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0" w:rsidRDefault="001A1405" w:rsidP="001A1405">
      <w:pPr>
        <w:pStyle w:val="a7"/>
        <w:spacing w:line="360" w:lineRule="atLeast"/>
        <w:ind w:leftChars="0" w:left="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國立高雄餐旅大學附屬餐旅高級中等學校</w:t>
      </w:r>
      <w:r w:rsidR="00C87AD0" w:rsidRPr="00C15BF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1A1405" w:rsidRPr="00361E68" w:rsidRDefault="001A1405" w:rsidP="00A2333C">
      <w:pPr>
        <w:pStyle w:val="a7"/>
        <w:spacing w:line="240" w:lineRule="exact"/>
        <w:ind w:leftChars="0" w:left="57"/>
        <w:jc w:val="right"/>
        <w:rPr>
          <w:rFonts w:ascii="標楷體" w:eastAsia="標楷體" w:hAnsi="標楷體"/>
          <w:sz w:val="20"/>
          <w:szCs w:val="32"/>
        </w:rPr>
      </w:pPr>
      <w:bookmarkStart w:id="0" w:name="_GoBack"/>
      <w:r w:rsidRPr="00361E68">
        <w:rPr>
          <w:rFonts w:ascii="標楷體" w:eastAsia="標楷體" w:hAnsi="標楷體" w:hint="eastAsia"/>
          <w:sz w:val="20"/>
          <w:szCs w:val="32"/>
        </w:rPr>
        <w:t>108年</w:t>
      </w:r>
      <w:r w:rsidR="00C3242D">
        <w:rPr>
          <w:rFonts w:ascii="標楷體" w:eastAsia="標楷體" w:hAnsi="標楷體" w:hint="eastAsia"/>
          <w:sz w:val="20"/>
          <w:szCs w:val="32"/>
        </w:rPr>
        <w:t>6</w:t>
      </w:r>
      <w:r w:rsidRPr="00361E68">
        <w:rPr>
          <w:rFonts w:ascii="標楷體" w:eastAsia="標楷體" w:hAnsi="標楷體" w:hint="eastAsia"/>
          <w:sz w:val="20"/>
          <w:szCs w:val="32"/>
        </w:rPr>
        <w:t>月</w:t>
      </w:r>
      <w:r w:rsidR="00C3242D">
        <w:rPr>
          <w:rFonts w:ascii="標楷體" w:eastAsia="標楷體" w:hAnsi="標楷體" w:hint="eastAsia"/>
          <w:sz w:val="20"/>
          <w:szCs w:val="32"/>
        </w:rPr>
        <w:t>4</w:t>
      </w:r>
      <w:r w:rsidRPr="00361E68">
        <w:rPr>
          <w:rFonts w:ascii="標楷體" w:eastAsia="標楷體" w:hAnsi="標楷體" w:hint="eastAsia"/>
          <w:sz w:val="20"/>
          <w:szCs w:val="32"/>
        </w:rPr>
        <w:t>日</w:t>
      </w:r>
      <w:r w:rsidR="00B94969" w:rsidRPr="00361E68">
        <w:rPr>
          <w:rFonts w:ascii="標楷體" w:eastAsia="標楷體" w:hAnsi="標楷體" w:hint="eastAsia"/>
          <w:sz w:val="20"/>
          <w:szCs w:val="32"/>
        </w:rPr>
        <w:t>經</w:t>
      </w:r>
      <w:r w:rsidRPr="00361E68">
        <w:rPr>
          <w:rFonts w:ascii="標楷體" w:eastAsia="標楷體" w:hAnsi="標楷體" w:hint="eastAsia"/>
          <w:sz w:val="20"/>
          <w:szCs w:val="32"/>
        </w:rPr>
        <w:t>行政會議審議通過</w:t>
      </w:r>
    </w:p>
    <w:bookmarkEnd w:id="0"/>
    <w:p w:rsidR="00C87AD0" w:rsidRPr="005D561E" w:rsidRDefault="00F65016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校內建置之</w:t>
      </w:r>
      <w:r w:rsidR="00C87AD0" w:rsidRPr="005D561E">
        <w:rPr>
          <w:rFonts w:ascii="標楷體" w:eastAsia="標楷體" w:hAnsi="標楷體" w:cs="新細明體"/>
          <w:kern w:val="0"/>
        </w:rPr>
        <w:t>安全衛生政策</w:t>
      </w:r>
      <w:r>
        <w:rPr>
          <w:rFonts w:ascii="標楷體" w:eastAsia="標楷體" w:hAnsi="標楷體" w:cs="新細明體" w:hint="eastAsia"/>
          <w:kern w:val="0"/>
        </w:rPr>
        <w:t>內容</w:t>
      </w:r>
      <w:r w:rsidR="00C87AD0" w:rsidRPr="005D561E">
        <w:rPr>
          <w:rFonts w:ascii="標楷體" w:eastAsia="標楷體" w:hAnsi="標楷體" w:cs="新細明體"/>
          <w:kern w:val="0"/>
        </w:rPr>
        <w:t>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="00C87AD0" w:rsidRPr="005D561E">
        <w:rPr>
          <w:rFonts w:ascii="標楷體" w:eastAsia="標楷體" w:hAnsi="標楷體" w:cs="新細明體" w:hint="eastAsia"/>
          <w:kern w:val="0"/>
        </w:rPr>
        <w:t>職</w:t>
      </w:r>
      <w:r w:rsidR="00C87AD0"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="00C87AD0" w:rsidRPr="005D561E">
        <w:rPr>
          <w:rFonts w:ascii="標楷體" w:eastAsia="標楷體" w:hAnsi="標楷體" w:cs="新細明體"/>
          <w:kern w:val="0"/>
        </w:rPr>
        <w:t>為</w:t>
      </w:r>
      <w:r w:rsidR="00C87AD0" w:rsidRPr="005D561E">
        <w:rPr>
          <w:rFonts w:ascii="標楷體" w:eastAsia="標楷體" w:hAnsi="標楷體" w:cs="新細明體" w:hint="eastAsia"/>
          <w:kern w:val="0"/>
        </w:rPr>
        <w:t>發展</w:t>
      </w:r>
      <w:r w:rsidR="00C87AD0" w:rsidRPr="005D561E">
        <w:rPr>
          <w:rFonts w:ascii="標楷體" w:eastAsia="標楷體" w:hAnsi="標楷體" w:cs="新細明體"/>
          <w:kern w:val="0"/>
        </w:rPr>
        <w:t>永續</w:t>
      </w:r>
      <w:r w:rsidR="00C87AD0" w:rsidRPr="005D561E">
        <w:rPr>
          <w:rFonts w:ascii="標楷體" w:eastAsia="標楷體" w:hAnsi="標楷體" w:cs="新細明體" w:hint="eastAsia"/>
          <w:kern w:val="0"/>
        </w:rPr>
        <w:t>校園</w:t>
      </w:r>
      <w:r w:rsidR="00C87AD0"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="00C87AD0" w:rsidRPr="005D561E">
        <w:rPr>
          <w:rFonts w:ascii="標楷體" w:eastAsia="標楷體" w:hAnsi="標楷體" w:cs="新細明體"/>
          <w:kern w:val="0"/>
        </w:rPr>
        <w:t>本</w:t>
      </w:r>
      <w:r w:rsidR="00C87AD0"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="00C87AD0"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="00C87AD0" w:rsidRPr="005D561E">
        <w:rPr>
          <w:rFonts w:ascii="標楷體" w:eastAsia="標楷體" w:hAnsi="標楷體" w:cs="新細明體"/>
          <w:kern w:val="0"/>
        </w:rPr>
        <w:t>法規要求、</w:t>
      </w:r>
      <w:r w:rsidR="00C87AD0"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="00C87AD0"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="00C87AD0"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="00C87AD0" w:rsidRPr="005D561E">
        <w:rPr>
          <w:rFonts w:ascii="標楷體" w:eastAsia="標楷體" w:hAnsi="標楷體" w:cs="新細明體" w:hint="eastAsia"/>
          <w:kern w:val="0"/>
        </w:rPr>
        <w:t>知</w:t>
      </w:r>
      <w:r w:rsidR="00C87AD0" w:rsidRPr="005D561E">
        <w:rPr>
          <w:rFonts w:ascii="標楷體" w:eastAsia="標楷體" w:hAnsi="標楷體" w:cs="新細明體"/>
          <w:kern w:val="0"/>
        </w:rPr>
        <w:t>能、預防</w:t>
      </w:r>
      <w:r w:rsidR="00C87AD0" w:rsidRPr="005D561E">
        <w:rPr>
          <w:rFonts w:ascii="標楷體" w:eastAsia="標楷體" w:hAnsi="標楷體" w:cs="新細明體" w:hint="eastAsia"/>
          <w:kern w:val="0"/>
        </w:rPr>
        <w:t>職業災害並</w:t>
      </w:r>
      <w:r w:rsidR="00C87AD0" w:rsidRPr="005D561E">
        <w:rPr>
          <w:rFonts w:ascii="標楷體" w:eastAsia="標楷體" w:hAnsi="標楷體" w:cs="新細明體"/>
          <w:kern w:val="0"/>
        </w:rPr>
        <w:t>持續改善</w:t>
      </w:r>
      <w:r w:rsidR="00C87AD0" w:rsidRPr="005D561E">
        <w:rPr>
          <w:rFonts w:ascii="標楷體" w:eastAsia="標楷體" w:hAnsi="標楷體" w:cs="新細明體" w:hint="eastAsia"/>
          <w:kern w:val="0"/>
        </w:rPr>
        <w:t>執行</w:t>
      </w:r>
      <w:r w:rsidR="00C87AD0"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r w:rsidR="006B3D4D" w:rsidRPr="005D561E">
        <w:rPr>
          <w:rFonts w:ascii="標楷體" w:eastAsia="標楷體" w:hAnsi="標楷體" w:cs="新細明體" w:hint="eastAsia"/>
          <w:kern w:val="0"/>
        </w:rPr>
        <w:t>校內工作者(如：教職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838"/>
        <w:gridCol w:w="2260"/>
        <w:gridCol w:w="4051"/>
        <w:gridCol w:w="1873"/>
        <w:gridCol w:w="1279"/>
        <w:gridCol w:w="1348"/>
      </w:tblGrid>
      <w:tr w:rsidR="00496C9A" w:rsidRPr="005D561E" w:rsidTr="00496C9A">
        <w:trPr>
          <w:cantSplit/>
          <w:trHeight w:val="730"/>
          <w:tblHeader/>
        </w:trPr>
        <w:tc>
          <w:tcPr>
            <w:tcW w:w="204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536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r w:rsidRPr="005D561E">
              <w:rPr>
                <w:rFonts w:eastAsia="標楷體" w:hAnsi="標楷體"/>
                <w:b/>
              </w:rPr>
              <w:t>註</w:t>
            </w: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依『危害鑑別風險評估執行辦法』辦理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96C9A" w:rsidRPr="005D561E" w:rsidRDefault="00496C9A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使用工具架、工具箱時，應將手工具整齊排列於固定位置，且須避免，以免因碰觸或掉落等傷人。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一般相關機械、設備若屬本校所有，則相關之檢查、保養屬本校之權責範圍；若屬承攬商所有（如：電焊機、發電機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等），則由承攬商實施一般機械、設備之管理。</w:t>
            </w:r>
          </w:p>
          <w:p w:rsidR="00496C9A" w:rsidRPr="005D561E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710" w:type="pct"/>
          </w:tcPr>
          <w:p w:rsidR="00496C9A" w:rsidRPr="005D561E" w:rsidRDefault="00496C9A">
            <w:r w:rsidRPr="005D561E">
              <w:rPr>
                <w:rFonts w:eastAsia="標楷體" w:hAnsi="標楷體" w:hint="eastAsia"/>
              </w:rPr>
              <w:t>各</w:t>
            </w:r>
            <w:r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Align w:val="center"/>
          </w:tcPr>
          <w:p w:rsidR="00496C9A" w:rsidRPr="005D561E" w:rsidRDefault="00496C9A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Align w:val="center"/>
          </w:tcPr>
          <w:p w:rsidR="00496C9A" w:rsidRPr="005D561E" w:rsidRDefault="00496C9A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496C9A" w:rsidRPr="00C15BFD" w:rsidRDefault="00496C9A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496C9A" w:rsidRPr="00C15BFD" w:rsidRDefault="00496C9A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496C9A" w:rsidRPr="00C15BFD" w:rsidRDefault="00496C9A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r w:rsidRPr="00C15BFD">
              <w:rPr>
                <w:rFonts w:eastAsia="標楷體" w:hint="eastAsia"/>
              </w:rPr>
              <w:t>汰除不符合「機械設備器具安全標準」規定之機械、設備、器具及另行採購符合「機械設備器具安全標準」規定之機械、設備、器具。</w:t>
            </w:r>
          </w:p>
          <w:p w:rsidR="00496C9A" w:rsidRPr="00C15BFD" w:rsidRDefault="00496C9A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496C9A" w:rsidRPr="00C15BFD" w:rsidRDefault="00496C9A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710" w:type="pct"/>
          </w:tcPr>
          <w:p w:rsidR="00496C9A" w:rsidRPr="00C15BFD" w:rsidRDefault="00496C9A" w:rsidP="00C15BFD">
            <w:pPr>
              <w:rPr>
                <w:rFonts w:eastAsia="標楷體" w:hAnsi="標楷體"/>
              </w:rPr>
            </w:pPr>
            <w:r w:rsidRPr="00C15BFD">
              <w:rPr>
                <w:rFonts w:eastAsia="標楷體" w:hAnsi="標楷體" w:hint="eastAsia"/>
              </w:rPr>
              <w:t>各使用或保管單位</w:t>
            </w:r>
          </w:p>
        </w:tc>
        <w:tc>
          <w:tcPr>
            <w:tcW w:w="485" w:type="pct"/>
            <w:vAlign w:val="center"/>
          </w:tcPr>
          <w:p w:rsidR="00496C9A" w:rsidRPr="00C15BFD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710" w:type="pct"/>
          </w:tcPr>
          <w:p w:rsidR="00496C9A" w:rsidRPr="002E5BA1" w:rsidRDefault="00496C9A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Pr="00C15BFD">
              <w:rPr>
                <w:rFonts w:eastAsia="標楷體" w:hAnsi="標楷體" w:hint="eastAsia"/>
              </w:rPr>
              <w:t>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2E5BA1" w:rsidRDefault="00496C9A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</w:tcPr>
          <w:p w:rsidR="00496C9A" w:rsidRPr="002E5BA1" w:rsidRDefault="00496C9A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2E5BA1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</w:tcPr>
          <w:p w:rsidR="00496C9A" w:rsidRPr="002E5BA1" w:rsidRDefault="00496C9A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97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2E5BA1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Pr="002E5BA1">
              <w:rPr>
                <w:rFonts w:ascii="Times New Roman" w:eastAsia="標楷體" w:hAnsi="標楷體" w:cs="Times New Roman" w:hint="eastAsia"/>
              </w:rPr>
              <w:t>(</w:t>
            </w:r>
            <w:r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710" w:type="pct"/>
          </w:tcPr>
          <w:p w:rsidR="00496C9A" w:rsidRPr="002E5BA1" w:rsidRDefault="00496C9A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465"/>
        </w:trPr>
        <w:tc>
          <w:tcPr>
            <w:tcW w:w="204" w:type="pct"/>
            <w:vMerge w:val="restar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4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2E5BA1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Pr="002E5BA1">
              <w:rPr>
                <w:rFonts w:eastAsia="標楷體" w:hAnsi="標楷體"/>
              </w:rPr>
              <w:t>、</w:t>
            </w:r>
            <w:r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857" w:type="pct"/>
            <w:vAlign w:val="center"/>
          </w:tcPr>
          <w:p w:rsidR="00496C9A" w:rsidRPr="002E5BA1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536" w:type="pct"/>
            <w:vAlign w:val="center"/>
          </w:tcPr>
          <w:p w:rsidR="00496C9A" w:rsidRPr="002E5BA1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710" w:type="pct"/>
          </w:tcPr>
          <w:p w:rsidR="00496C9A" w:rsidRPr="005D561E" w:rsidRDefault="00496C9A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465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理、</w:t>
            </w:r>
            <w:r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710" w:type="pct"/>
          </w:tcPr>
          <w:p w:rsidR="00496C9A" w:rsidRPr="005D561E" w:rsidRDefault="00496C9A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465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710" w:type="pct"/>
          </w:tcPr>
          <w:p w:rsidR="00496C9A" w:rsidRPr="005D561E" w:rsidRDefault="00496C9A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9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536" w:type="pct"/>
            <w:vAlign w:val="center"/>
          </w:tcPr>
          <w:p w:rsidR="00496C9A" w:rsidRPr="00557587" w:rsidRDefault="00496C9A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710" w:type="pct"/>
          </w:tcPr>
          <w:p w:rsidR="00496C9A" w:rsidRPr="005D561E" w:rsidRDefault="00496C9A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59"/>
        </w:trPr>
        <w:tc>
          <w:tcPr>
            <w:tcW w:w="204" w:type="pct"/>
            <w:vMerge w:val="restar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依『自動檢查計畫』辦理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或管理人員指揮監督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96C9A" w:rsidRPr="005D561E" w:rsidTr="00496C9A">
        <w:trPr>
          <w:cantSplit/>
          <w:trHeight w:val="264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 w:val="restar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7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496C9A" w:rsidRPr="005D561E" w:rsidRDefault="00496C9A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依學校人事發佈令工辦理</w:t>
            </w:r>
          </w:p>
        </w:tc>
      </w:tr>
      <w:tr w:rsidR="00496C9A" w:rsidRPr="005D561E" w:rsidTr="00496C9A">
        <w:trPr>
          <w:cantSplit/>
          <w:trHeight w:val="9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法定回訓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496C9A" w:rsidRPr="005D561E" w:rsidRDefault="00496C9A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256"/>
        </w:trPr>
        <w:tc>
          <w:tcPr>
            <w:tcW w:w="204" w:type="pc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00"/>
        </w:trPr>
        <w:tc>
          <w:tcPr>
            <w:tcW w:w="204" w:type="pct"/>
            <w:vMerge w:val="restart"/>
            <w:vAlign w:val="center"/>
          </w:tcPr>
          <w:p w:rsidR="00496C9A" w:rsidRPr="005D561E" w:rsidRDefault="0039092D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學校</w:t>
            </w:r>
            <w:r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0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79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39092D">
              <w:rPr>
                <w:rFonts w:eastAsia="標楷體" w:hint="eastAsia"/>
              </w:rPr>
              <w:t>0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6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457"/>
        </w:trPr>
        <w:tc>
          <w:tcPr>
            <w:tcW w:w="204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9092D">
              <w:rPr>
                <w:rFonts w:eastAsia="標楷體" w:hint="eastAsia"/>
              </w:rPr>
              <w:t>1</w:t>
            </w:r>
          </w:p>
        </w:tc>
        <w:tc>
          <w:tcPr>
            <w:tcW w:w="69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int="eastAsia"/>
              </w:rPr>
              <w:t>與</w:t>
            </w:r>
            <w:r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54"/>
        </w:trPr>
        <w:tc>
          <w:tcPr>
            <w:tcW w:w="204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9092D">
              <w:rPr>
                <w:rFonts w:eastAsia="標楷體" w:hint="eastAsia"/>
              </w:rPr>
              <w:t>2</w:t>
            </w:r>
          </w:p>
        </w:tc>
        <w:tc>
          <w:tcPr>
            <w:tcW w:w="697" w:type="pc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536" w:type="pct"/>
            <w:vAlign w:val="center"/>
          </w:tcPr>
          <w:p w:rsidR="00496C9A" w:rsidRPr="005D561E" w:rsidRDefault="00496C9A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虛驚事故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303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9092D">
              <w:rPr>
                <w:rFonts w:eastAsia="標楷體" w:hint="eastAsia"/>
              </w:rPr>
              <w:t>3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 w:val="restar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9092D">
              <w:rPr>
                <w:rFonts w:eastAsia="標楷體" w:hint="eastAsia"/>
              </w:rPr>
              <w:t>4</w:t>
            </w:r>
          </w:p>
        </w:tc>
        <w:tc>
          <w:tcPr>
            <w:tcW w:w="697" w:type="pct"/>
            <w:vMerge w:val="restart"/>
            <w:vAlign w:val="center"/>
          </w:tcPr>
          <w:p w:rsidR="00496C9A" w:rsidRPr="005D561E" w:rsidRDefault="00496C9A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85" w:type="pct"/>
            <w:vAlign w:val="center"/>
          </w:tcPr>
          <w:p w:rsidR="00496C9A" w:rsidRPr="00F73FF1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753"/>
        </w:trPr>
        <w:tc>
          <w:tcPr>
            <w:tcW w:w="204" w:type="pct"/>
            <w:vMerge w:val="restart"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9092D">
              <w:rPr>
                <w:rFonts w:eastAsia="標楷體" w:hint="eastAsia"/>
              </w:rPr>
              <w:t>5</w:t>
            </w:r>
          </w:p>
        </w:tc>
        <w:tc>
          <w:tcPr>
            <w:tcW w:w="697" w:type="pct"/>
            <w:vMerge w:val="restart"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857" w:type="pct"/>
            <w:vAlign w:val="center"/>
          </w:tcPr>
          <w:p w:rsidR="00496C9A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懷孕同仁資料定期調查與作業環境確認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Merge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Default="00496C9A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7"/>
        </w:trPr>
        <w:tc>
          <w:tcPr>
            <w:tcW w:w="204" w:type="pct"/>
            <w:vMerge w:val="restart"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9092D">
              <w:rPr>
                <w:rFonts w:eastAsia="標楷體" w:hint="eastAsia"/>
              </w:rPr>
              <w:t>6</w:t>
            </w:r>
          </w:p>
        </w:tc>
        <w:tc>
          <w:tcPr>
            <w:tcW w:w="697" w:type="pct"/>
            <w:vMerge w:val="restart"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857" w:type="pct"/>
            <w:vAlign w:val="center"/>
          </w:tcPr>
          <w:p w:rsidR="00496C9A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7"/>
        </w:trPr>
        <w:tc>
          <w:tcPr>
            <w:tcW w:w="204" w:type="pct"/>
            <w:vMerge/>
            <w:vAlign w:val="center"/>
          </w:tcPr>
          <w:p w:rsidR="00496C9A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高風險族群評估及作業改善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Default="00496C9A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7"/>
        </w:trPr>
        <w:tc>
          <w:tcPr>
            <w:tcW w:w="204" w:type="pct"/>
            <w:vMerge w:val="restart"/>
            <w:vAlign w:val="center"/>
          </w:tcPr>
          <w:p w:rsidR="00496C9A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9092D">
              <w:rPr>
                <w:rFonts w:eastAsia="標楷體" w:hint="eastAsia"/>
              </w:rPr>
              <w:t>7</w:t>
            </w:r>
          </w:p>
        </w:tc>
        <w:tc>
          <w:tcPr>
            <w:tcW w:w="697" w:type="pct"/>
            <w:vMerge w:val="restart"/>
            <w:vAlign w:val="center"/>
          </w:tcPr>
          <w:p w:rsidR="00496C9A" w:rsidRDefault="00496C9A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857" w:type="pct"/>
            <w:vAlign w:val="center"/>
          </w:tcPr>
          <w:p w:rsidR="00496C9A" w:rsidRDefault="00496C9A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536" w:type="pct"/>
            <w:vMerge w:val="restart"/>
            <w:vAlign w:val="center"/>
          </w:tcPr>
          <w:p w:rsidR="00496C9A" w:rsidRPr="005D561E" w:rsidRDefault="00496C9A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710" w:type="pct"/>
            <w:vMerge w:val="restart"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</w:t>
            </w:r>
            <w:r>
              <w:rPr>
                <w:rFonts w:eastAsia="標楷體" w:hAnsi="標楷體" w:hint="eastAsia"/>
              </w:rPr>
              <w:lastRenderedPageBreak/>
              <w:t>員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lastRenderedPageBreak/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7"/>
        </w:trPr>
        <w:tc>
          <w:tcPr>
            <w:tcW w:w="204" w:type="pct"/>
            <w:vMerge/>
            <w:vAlign w:val="center"/>
          </w:tcPr>
          <w:p w:rsidR="00496C9A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Merge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907"/>
        </w:trPr>
        <w:tc>
          <w:tcPr>
            <w:tcW w:w="204" w:type="pct"/>
            <w:vMerge/>
            <w:vAlign w:val="center"/>
          </w:tcPr>
          <w:p w:rsidR="00496C9A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vMerge/>
            <w:vAlign w:val="center"/>
          </w:tcPr>
          <w:p w:rsidR="00496C9A" w:rsidRDefault="00496C9A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857" w:type="pct"/>
            <w:vAlign w:val="center"/>
          </w:tcPr>
          <w:p w:rsidR="00496C9A" w:rsidRDefault="00496C9A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536" w:type="pct"/>
            <w:vMerge/>
            <w:vAlign w:val="center"/>
          </w:tcPr>
          <w:p w:rsidR="00496C9A" w:rsidRPr="005D561E" w:rsidRDefault="00496C9A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710" w:type="pct"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85" w:type="pct"/>
            <w:vAlign w:val="center"/>
          </w:tcPr>
          <w:p w:rsidR="00496C9A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96C9A" w:rsidRPr="005D561E" w:rsidTr="00496C9A">
        <w:trPr>
          <w:cantSplit/>
          <w:trHeight w:val="510"/>
        </w:trPr>
        <w:tc>
          <w:tcPr>
            <w:tcW w:w="204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39092D">
              <w:rPr>
                <w:rFonts w:eastAsia="標楷體" w:hint="eastAsia"/>
              </w:rPr>
              <w:t>8</w:t>
            </w:r>
          </w:p>
        </w:tc>
        <w:tc>
          <w:tcPr>
            <w:tcW w:w="697" w:type="pct"/>
            <w:vAlign w:val="center"/>
          </w:tcPr>
          <w:p w:rsidR="00496C9A" w:rsidRPr="005D561E" w:rsidRDefault="00496C9A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857" w:type="pct"/>
            <w:vAlign w:val="center"/>
          </w:tcPr>
          <w:p w:rsidR="00496C9A" w:rsidRPr="005D561E" w:rsidRDefault="00496C9A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536" w:type="pct"/>
            <w:vAlign w:val="center"/>
          </w:tcPr>
          <w:p w:rsidR="00496C9A" w:rsidRPr="005D561E" w:rsidRDefault="00496C9A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710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85" w:type="pct"/>
            <w:vAlign w:val="center"/>
          </w:tcPr>
          <w:p w:rsidR="00496C9A" w:rsidRPr="005D561E" w:rsidRDefault="00496C9A" w:rsidP="0061308B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511" w:type="pct"/>
            <w:vAlign w:val="center"/>
          </w:tcPr>
          <w:p w:rsidR="00496C9A" w:rsidRPr="005D561E" w:rsidRDefault="00496C9A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F65016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>
        <w:rPr>
          <w:rFonts w:ascii="標楷體" w:eastAsia="標楷體" w:hAnsi="標楷體" w:cs="新細明體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績效考核</w:t>
      </w:r>
      <w:r w:rsidR="00D403E0" w:rsidRPr="005D561E">
        <w:rPr>
          <w:rFonts w:ascii="標楷體" w:eastAsia="標楷體" w:hAnsi="標楷體" w:cs="新細明體"/>
          <w:kern w:val="0"/>
        </w:rPr>
        <w:t>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="00D403E0"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F65016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D403E0" w:rsidRPr="005D561E">
        <w:rPr>
          <w:rFonts w:ascii="標楷體" w:eastAsia="標楷體" w:hAnsi="標楷體" w:cs="新細明體"/>
          <w:kern w:val="0"/>
        </w:rPr>
        <w:t>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E52048">
        <w:rPr>
          <w:rFonts w:ascii="標楷體" w:eastAsia="標楷體" w:hAnsi="標楷體"/>
          <w:szCs w:val="32"/>
        </w:rPr>
        <w:t>本校</w:t>
      </w:r>
      <w:r w:rsidR="00CC726C" w:rsidRPr="00E52048">
        <w:rPr>
          <w:rFonts w:ascii="標楷體" w:eastAsia="標楷體" w:hAnsi="標楷體" w:hint="eastAsia"/>
          <w:szCs w:val="32"/>
        </w:rPr>
        <w:t>行政會議</w:t>
      </w:r>
      <w:r w:rsidR="00F65016">
        <w:rPr>
          <w:rFonts w:ascii="標楷體" w:eastAsia="標楷體" w:hAnsi="標楷體"/>
        </w:rPr>
        <w:t>審議通過後，</w:t>
      </w:r>
      <w:r w:rsidR="00F65016">
        <w:rPr>
          <w:rFonts w:ascii="標楷體" w:eastAsia="標楷體" w:hAnsi="標楷體" w:hint="eastAsia"/>
        </w:rPr>
        <w:t>陳請</w:t>
      </w:r>
      <w:r w:rsidR="003F1979">
        <w:rPr>
          <w:rFonts w:ascii="標楷體" w:eastAsia="標楷體" w:hAnsi="標楷體"/>
        </w:rPr>
        <w:t>校長核定後</w:t>
      </w:r>
      <w:r w:rsidR="003F1979">
        <w:rPr>
          <w:rFonts w:ascii="標楷體" w:eastAsia="標楷體" w:hAnsi="標楷體" w:hint="eastAsia"/>
        </w:rPr>
        <w:t>公布實施</w:t>
      </w:r>
      <w:r w:rsidRPr="005D561E">
        <w:rPr>
          <w:rFonts w:ascii="標楷體" w:eastAsia="標楷體" w:hAnsi="標楷體"/>
        </w:rPr>
        <w:t>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default" r:id="rId7"/>
      <w:footerReference w:type="default" r:id="rId8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A1" w:rsidRDefault="00DC0DA1" w:rsidP="00C87AD0">
      <w:r>
        <w:separator/>
      </w:r>
    </w:p>
  </w:endnote>
  <w:endnote w:type="continuationSeparator" w:id="0">
    <w:p w:rsidR="00DC0DA1" w:rsidRDefault="00DC0DA1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0932ED" w:rsidRPr="000932ED">
      <w:rPr>
        <w:rFonts w:ascii="Times New Roman" w:eastAsia="標楷體" w:hAnsi="Times New Roman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DC0DA1">
      <w:rPr>
        <w:rFonts w:ascii="Times New Roman" w:eastAsia="標楷體" w:hAnsi="Times New Roman"/>
        <w:noProof/>
      </w:rPr>
      <w:fldChar w:fldCharType="begin"/>
    </w:r>
    <w:r w:rsidR="00DC0DA1">
      <w:rPr>
        <w:rFonts w:ascii="Times New Roman" w:eastAsia="標楷體" w:hAnsi="Times New Roman"/>
        <w:noProof/>
      </w:rPr>
      <w:instrText xml:space="preserve"> NUMPAGES   \* MERGEFORMAT </w:instrText>
    </w:r>
    <w:r w:rsidR="00DC0DA1">
      <w:rPr>
        <w:rFonts w:ascii="Times New Roman" w:eastAsia="標楷體" w:hAnsi="Times New Roman"/>
        <w:noProof/>
      </w:rPr>
      <w:fldChar w:fldCharType="separate"/>
    </w:r>
    <w:r w:rsidR="000932ED">
      <w:rPr>
        <w:rFonts w:ascii="Times New Roman" w:eastAsia="標楷體" w:hAnsi="Times New Roman"/>
        <w:noProof/>
      </w:rPr>
      <w:t>7</w:t>
    </w:r>
    <w:r w:rsidR="00DC0DA1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A1" w:rsidRDefault="00DC0DA1" w:rsidP="00C87AD0">
      <w:r>
        <w:separator/>
      </w:r>
    </w:p>
  </w:footnote>
  <w:footnote w:type="continuationSeparator" w:id="0">
    <w:p w:rsidR="00DC0DA1" w:rsidRDefault="00DC0DA1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852D70" w:rsidRDefault="00AA0F18" w:rsidP="001A1405">
    <w:pPr>
      <w:rPr>
        <w:rFonts w:eastAsia="標楷體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63F7F"/>
    <w:rsid w:val="00073326"/>
    <w:rsid w:val="000932ED"/>
    <w:rsid w:val="000B30D9"/>
    <w:rsid w:val="000F0082"/>
    <w:rsid w:val="00105527"/>
    <w:rsid w:val="00114E39"/>
    <w:rsid w:val="00146FC7"/>
    <w:rsid w:val="00180029"/>
    <w:rsid w:val="00196C9F"/>
    <w:rsid w:val="001A1231"/>
    <w:rsid w:val="001A1405"/>
    <w:rsid w:val="001C082A"/>
    <w:rsid w:val="00267B41"/>
    <w:rsid w:val="002868EA"/>
    <w:rsid w:val="00291FDA"/>
    <w:rsid w:val="002C5D9F"/>
    <w:rsid w:val="002E0134"/>
    <w:rsid w:val="002E5BA1"/>
    <w:rsid w:val="00301F9A"/>
    <w:rsid w:val="00361E68"/>
    <w:rsid w:val="00364AAD"/>
    <w:rsid w:val="00386E7C"/>
    <w:rsid w:val="0039092D"/>
    <w:rsid w:val="003920F9"/>
    <w:rsid w:val="003C4D08"/>
    <w:rsid w:val="003D6A33"/>
    <w:rsid w:val="003E4633"/>
    <w:rsid w:val="003E7ACF"/>
    <w:rsid w:val="003F1979"/>
    <w:rsid w:val="00431498"/>
    <w:rsid w:val="00436B9B"/>
    <w:rsid w:val="00441864"/>
    <w:rsid w:val="004928C6"/>
    <w:rsid w:val="00496C9A"/>
    <w:rsid w:val="004F29B4"/>
    <w:rsid w:val="00516013"/>
    <w:rsid w:val="00525E1F"/>
    <w:rsid w:val="0053023E"/>
    <w:rsid w:val="00537580"/>
    <w:rsid w:val="00545FDA"/>
    <w:rsid w:val="00557587"/>
    <w:rsid w:val="0056475F"/>
    <w:rsid w:val="00573ED1"/>
    <w:rsid w:val="005D0807"/>
    <w:rsid w:val="005D561E"/>
    <w:rsid w:val="0061308B"/>
    <w:rsid w:val="00632D6A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1347E"/>
    <w:rsid w:val="00852D70"/>
    <w:rsid w:val="0086311E"/>
    <w:rsid w:val="00883D75"/>
    <w:rsid w:val="008871E6"/>
    <w:rsid w:val="008A2610"/>
    <w:rsid w:val="008C5D00"/>
    <w:rsid w:val="008F1811"/>
    <w:rsid w:val="00911967"/>
    <w:rsid w:val="009D6525"/>
    <w:rsid w:val="009E320A"/>
    <w:rsid w:val="00A01BF6"/>
    <w:rsid w:val="00A111BD"/>
    <w:rsid w:val="00A174C4"/>
    <w:rsid w:val="00A175D2"/>
    <w:rsid w:val="00A2333C"/>
    <w:rsid w:val="00A41D4D"/>
    <w:rsid w:val="00A43473"/>
    <w:rsid w:val="00A61426"/>
    <w:rsid w:val="00A74C14"/>
    <w:rsid w:val="00A74F04"/>
    <w:rsid w:val="00A7738A"/>
    <w:rsid w:val="00A9166D"/>
    <w:rsid w:val="00A94C32"/>
    <w:rsid w:val="00AA0F18"/>
    <w:rsid w:val="00AA10ED"/>
    <w:rsid w:val="00AA2A29"/>
    <w:rsid w:val="00AB2057"/>
    <w:rsid w:val="00AD7CB8"/>
    <w:rsid w:val="00B318D8"/>
    <w:rsid w:val="00B61879"/>
    <w:rsid w:val="00B939ED"/>
    <w:rsid w:val="00B94969"/>
    <w:rsid w:val="00BB1122"/>
    <w:rsid w:val="00BF1648"/>
    <w:rsid w:val="00C15BFD"/>
    <w:rsid w:val="00C24F80"/>
    <w:rsid w:val="00C262BA"/>
    <w:rsid w:val="00C3242D"/>
    <w:rsid w:val="00C339CC"/>
    <w:rsid w:val="00C601E4"/>
    <w:rsid w:val="00C74F50"/>
    <w:rsid w:val="00C87AD0"/>
    <w:rsid w:val="00C9133B"/>
    <w:rsid w:val="00CC726C"/>
    <w:rsid w:val="00D12DAA"/>
    <w:rsid w:val="00D12EFC"/>
    <w:rsid w:val="00D22AAB"/>
    <w:rsid w:val="00D403E0"/>
    <w:rsid w:val="00D95065"/>
    <w:rsid w:val="00DC0DA1"/>
    <w:rsid w:val="00DC4374"/>
    <w:rsid w:val="00E10A42"/>
    <w:rsid w:val="00E52048"/>
    <w:rsid w:val="00E6573F"/>
    <w:rsid w:val="00E778EC"/>
    <w:rsid w:val="00E87947"/>
    <w:rsid w:val="00EE6C62"/>
    <w:rsid w:val="00F65016"/>
    <w:rsid w:val="00F73FF1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495</Words>
  <Characters>2825</Characters>
  <Application>Microsoft Office Word</Application>
  <DocSecurity>0</DocSecurity>
  <Lines>23</Lines>
  <Paragraphs>6</Paragraphs>
  <ScaleCrop>false</ScaleCrop>
  <Company>Collings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Windows User</cp:lastModifiedBy>
  <cp:revision>37</cp:revision>
  <cp:lastPrinted>2016-12-09T00:24:00Z</cp:lastPrinted>
  <dcterms:created xsi:type="dcterms:W3CDTF">2016-12-09T03:27:00Z</dcterms:created>
  <dcterms:modified xsi:type="dcterms:W3CDTF">2021-12-17T05:28:00Z</dcterms:modified>
</cp:coreProperties>
</file>