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3093" w14:textId="77777777" w:rsidR="000D517D" w:rsidRPr="008453E2" w:rsidRDefault="000D517D" w:rsidP="00267AA0">
      <w:pPr>
        <w:widowControl/>
        <w:spacing w:line="440" w:lineRule="exact"/>
        <w:jc w:val="center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bookmarkStart w:id="0" w:name="_Hlk103610920"/>
      <w:r w:rsidRPr="008453E2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國立高雄餐旅大學附屬餐旅</w:t>
      </w:r>
      <w:r w:rsidR="00196C40" w:rsidRPr="00196C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高級中等學校</w:t>
      </w:r>
    </w:p>
    <w:p w14:paraId="7672640C" w14:textId="7B97CB0D" w:rsidR="00196C40" w:rsidRPr="00196C40" w:rsidRDefault="00BD2C5F" w:rsidP="00267AA0">
      <w:pPr>
        <w:widowControl/>
        <w:spacing w:line="440" w:lineRule="exact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專業</w:t>
      </w:r>
      <w:r w:rsidR="00FE2D6B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教室環境檢查志工</w:t>
      </w:r>
      <w:r w:rsidR="008453E2" w:rsidRPr="008453E2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服務</w:t>
      </w:r>
      <w:r w:rsidR="00196C40" w:rsidRPr="00196C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實施</w:t>
      </w:r>
      <w:r w:rsidR="000D517D" w:rsidRPr="008453E2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要點</w:t>
      </w:r>
    </w:p>
    <w:bookmarkEnd w:id="0"/>
    <w:p w14:paraId="1D7508BD" w14:textId="27F13D37" w:rsidR="00196C40" w:rsidRPr="00196C40" w:rsidRDefault="00196C40" w:rsidP="00267AA0">
      <w:pPr>
        <w:widowControl/>
        <w:wordWrap w:val="0"/>
        <w:jc w:val="right"/>
        <w:rPr>
          <w:rFonts w:ascii="Times New Roman" w:eastAsia="新細明體" w:hAnsi="Times New Roman" w:cs="Times New Roman"/>
          <w:color w:val="000000"/>
          <w:kern w:val="0"/>
          <w:sz w:val="20"/>
          <w:szCs w:val="24"/>
        </w:rPr>
      </w:pPr>
      <w:r w:rsidRPr="00196C40">
        <w:rPr>
          <w:rFonts w:ascii="標楷體" w:eastAsia="標楷體" w:hAnsi="標楷體" w:cs="Times New Roman" w:hint="eastAsia"/>
          <w:color w:val="000000"/>
          <w:kern w:val="0"/>
          <w:sz w:val="20"/>
          <w:szCs w:val="24"/>
        </w:rPr>
        <w:t>             </w:t>
      </w:r>
      <w:r w:rsidR="000D517D" w:rsidRPr="00267AA0">
        <w:rPr>
          <w:rFonts w:ascii="標楷體" w:eastAsia="標楷體" w:hAnsi="標楷體" w:cs="Times New Roman" w:hint="eastAsia"/>
          <w:color w:val="000000"/>
          <w:kern w:val="0"/>
          <w:sz w:val="20"/>
          <w:szCs w:val="24"/>
        </w:rPr>
        <w:t>                </w:t>
      </w:r>
      <w:r w:rsidRPr="00196C40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中華民國1</w:t>
      </w:r>
      <w:r w:rsidR="00267AA0" w:rsidRPr="00267AA0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1</w:t>
      </w:r>
      <w:r w:rsidR="00FE2D6B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1</w:t>
      </w:r>
      <w:r w:rsidRPr="00196C40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年</w:t>
      </w:r>
      <w:r w:rsidR="005B6193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09</w:t>
      </w:r>
      <w:r w:rsidRPr="00196C40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月</w:t>
      </w:r>
      <w:r w:rsidR="005B6193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20</w:t>
      </w:r>
      <w:r w:rsidRPr="00196C40">
        <w:rPr>
          <w:rFonts w:ascii="標楷體" w:eastAsia="標楷體" w:hAnsi="標楷體" w:cs="Times New Roman" w:hint="eastAsia"/>
          <w:color w:val="000000"/>
          <w:kern w:val="0"/>
          <w:sz w:val="22"/>
          <w:szCs w:val="27"/>
        </w:rPr>
        <w:t>日行政會報</w:t>
      </w:r>
      <w:r w:rsidR="00267AA0" w:rsidRPr="00B074F1">
        <w:rPr>
          <w:rFonts w:ascii="標楷體" w:eastAsia="標楷體" w:hAnsi="標楷體" w:cs="Times New Roman" w:hint="eastAsia"/>
          <w:kern w:val="0"/>
          <w:sz w:val="22"/>
          <w:szCs w:val="27"/>
        </w:rPr>
        <w:t>通過</w:t>
      </w:r>
    </w:p>
    <w:p w14:paraId="2DDCEF30" w14:textId="77777777" w:rsidR="000D517D" w:rsidRPr="000D517D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目的：</w:t>
      </w:r>
    </w:p>
    <w:p w14:paraId="0FD0C494" w14:textId="77777777" w:rsidR="000D517D" w:rsidRDefault="000D517D" w:rsidP="00111578">
      <w:pPr>
        <w:pStyle w:val="a3"/>
        <w:widowControl/>
        <w:numPr>
          <w:ilvl w:val="0"/>
          <w:numId w:val="5"/>
        </w:numPr>
        <w:spacing w:line="400" w:lineRule="exact"/>
        <w:ind w:leftChars="0" w:left="1418" w:hanging="709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鼓勵學生以實際行動參與學校內服務，培養服務他人的美德。</w:t>
      </w:r>
    </w:p>
    <w:p w14:paraId="571227D3" w14:textId="1DC2FA9A" w:rsidR="000D517D" w:rsidRPr="000D517D" w:rsidRDefault="000D517D" w:rsidP="00111578">
      <w:pPr>
        <w:pStyle w:val="a3"/>
        <w:widowControl/>
        <w:numPr>
          <w:ilvl w:val="0"/>
          <w:numId w:val="5"/>
        </w:numPr>
        <w:spacing w:line="400" w:lineRule="exact"/>
        <w:ind w:leftChars="0" w:left="1418" w:hanging="709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落實</w:t>
      </w:r>
      <w:r w:rsidR="007236D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專業教室安全衛生</w:t>
      </w: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，以提升</w:t>
      </w:r>
      <w:r w:rsidR="007236D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專業教室教學</w:t>
      </w: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品質。</w:t>
      </w:r>
    </w:p>
    <w:p w14:paraId="6E8E9D1F" w14:textId="42CEDF80" w:rsidR="000D517D" w:rsidRPr="000D517D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招募對象</w:t>
      </w:r>
      <w:r w:rsidR="00EB05BB"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條件</w:t>
      </w:r>
      <w:r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14:paraId="702E956F" w14:textId="232B5103" w:rsidR="000D517D" w:rsidRPr="008453E2" w:rsidRDefault="008453E2" w:rsidP="00111578">
      <w:pPr>
        <w:pStyle w:val="a3"/>
        <w:widowControl/>
        <w:numPr>
          <w:ilvl w:val="0"/>
          <w:numId w:val="12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本校</w:t>
      </w:r>
      <w:r w:rsidR="006622D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國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、高中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</w:t>
      </w:r>
      <w:r w:rsidR="00DC2F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  <w:r w:rsidR="00DC2F6E" w:rsidRPr="008453E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</w:t>
      </w:r>
    </w:p>
    <w:p w14:paraId="4627C82C" w14:textId="7497565E" w:rsidR="000D517D" w:rsidRDefault="00530794" w:rsidP="00111578">
      <w:pPr>
        <w:pStyle w:val="a3"/>
        <w:widowControl/>
        <w:numPr>
          <w:ilvl w:val="0"/>
          <w:numId w:val="12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由學生自行報名經</w:t>
      </w:r>
      <w:r w:rsidR="006622D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實習處</w:t>
      </w:r>
      <w:r w:rsidR="00FE2D6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遴選，遴選標準為對實作環境維護有興趣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且熱心服務者。</w:t>
      </w:r>
    </w:p>
    <w:p w14:paraId="7F371BC5" w14:textId="231D8E5D" w:rsidR="000D517D" w:rsidRPr="000D517D" w:rsidRDefault="00FE2D6B" w:rsidP="00111578">
      <w:pPr>
        <w:pStyle w:val="a3"/>
        <w:widowControl/>
        <w:numPr>
          <w:ilvl w:val="0"/>
          <w:numId w:val="12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招募完成後，由專業教室管理教師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對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「</w:t>
      </w:r>
      <w:r w:rsidRPr="00FE2D6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環境檢查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志工</w:t>
      </w:r>
      <w:r w:rsidR="008453E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」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進行重點培訓。</w:t>
      </w:r>
    </w:p>
    <w:p w14:paraId="003141F7" w14:textId="4028782E" w:rsidR="00267AA0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服務期限：至少需服務</w:t>
      </w:r>
      <w:proofErr w:type="gramStart"/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</w:t>
      </w:r>
      <w:r w:rsidR="00DC2F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年</w:t>
      </w:r>
      <w:r w:rsidR="001115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14:paraId="7CBC5BB2" w14:textId="218F03BD" w:rsidR="000D517D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服務時段：</w:t>
      </w:r>
      <w:r w:rsidR="00FE2D6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依據各專業教室需求而定</w:t>
      </w:r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068F314C" w14:textId="0264B5D4" w:rsidR="00EE15EF" w:rsidRPr="00267AA0" w:rsidRDefault="00EF639C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專業教室及志工</w:t>
      </w:r>
      <w:r w:rsidR="00EE15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人數:中西餐教室</w:t>
      </w:r>
      <w:r w:rsidR="00AC71D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/2-6</w:t>
      </w:r>
      <w:r w:rsidR="00EE15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人；烘焙教室</w:t>
      </w:r>
      <w:r w:rsidR="00AC71D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/2-6</w:t>
      </w:r>
      <w:r w:rsidR="00EE15E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人。</w:t>
      </w:r>
    </w:p>
    <w:p w14:paraId="6116B9FE" w14:textId="77777777" w:rsidR="000D517D" w:rsidRPr="000D517D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服務工作項目：</w:t>
      </w:r>
    </w:p>
    <w:p w14:paraId="3FEA36F1" w14:textId="2E8516C7" w:rsidR="000D517D" w:rsidRPr="000D517D" w:rsidRDefault="00FE2D6B" w:rsidP="00111578">
      <w:pPr>
        <w:pStyle w:val="a3"/>
        <w:widowControl/>
        <w:numPr>
          <w:ilvl w:val="0"/>
          <w:numId w:val="14"/>
        </w:numPr>
        <w:spacing w:line="400" w:lineRule="exact"/>
        <w:ind w:leftChars="0" w:hanging="33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教室環境檢查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174A8416" w14:textId="1582360B" w:rsidR="000D517D" w:rsidRPr="000D517D" w:rsidRDefault="00D965AC" w:rsidP="00111578">
      <w:pPr>
        <w:pStyle w:val="a3"/>
        <w:widowControl/>
        <w:numPr>
          <w:ilvl w:val="0"/>
          <w:numId w:val="14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教室器具清點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20B9ECE0" w14:textId="349C88DB" w:rsidR="000D517D" w:rsidRPr="000D517D" w:rsidRDefault="00BD2C5F" w:rsidP="00111578">
      <w:pPr>
        <w:pStyle w:val="a3"/>
        <w:widowControl/>
        <w:numPr>
          <w:ilvl w:val="0"/>
          <w:numId w:val="14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指導使用班級</w:t>
      </w:r>
      <w:r w:rsidR="00D965A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環境整理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17C11FA6" w14:textId="5371BD35" w:rsidR="000D517D" w:rsidRPr="000D517D" w:rsidRDefault="00D965AC" w:rsidP="00111578">
      <w:pPr>
        <w:pStyle w:val="a3"/>
        <w:widowControl/>
        <w:numPr>
          <w:ilvl w:val="0"/>
          <w:numId w:val="14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教室設備基本檢查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66E7E7B6" w14:textId="79AE429D" w:rsidR="000D517D" w:rsidRPr="000D517D" w:rsidRDefault="00D965AC" w:rsidP="00111578">
      <w:pPr>
        <w:pStyle w:val="a3"/>
        <w:widowControl/>
        <w:numPr>
          <w:ilvl w:val="0"/>
          <w:numId w:val="14"/>
        </w:numPr>
        <w:spacing w:line="400" w:lineRule="exact"/>
        <w:ind w:leftChars="0" w:left="1418" w:hanging="764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其他專業教室管理教師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交辦之任務。</w:t>
      </w:r>
    </w:p>
    <w:p w14:paraId="69B12B19" w14:textId="77777777" w:rsidR="000D517D" w:rsidRPr="000D517D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志工工作守則：</w:t>
      </w:r>
    </w:p>
    <w:p w14:paraId="48B77B55" w14:textId="5C77D2F6" w:rsidR="000D517D" w:rsidRPr="000D517D" w:rsidRDefault="006622D1" w:rsidP="00111578">
      <w:pPr>
        <w:pStyle w:val="a3"/>
        <w:widowControl/>
        <w:numPr>
          <w:ilvl w:val="0"/>
          <w:numId w:val="9"/>
        </w:numPr>
        <w:spacing w:line="400" w:lineRule="exact"/>
        <w:ind w:leftChars="0" w:left="1442" w:hanging="733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志工服務時，</w:t>
      </w:r>
      <w:r w:rsidR="00EB05BB"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服裝儀容</w:t>
      </w:r>
      <w:r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應</w:t>
      </w:r>
      <w:r w:rsidR="00EB05BB"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穿戴</w:t>
      </w:r>
      <w:r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整齊，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並注意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禮貌及態度。</w:t>
      </w:r>
    </w:p>
    <w:p w14:paraId="4203415F" w14:textId="0A4C5BA1" w:rsidR="000D517D" w:rsidRPr="000D517D" w:rsidRDefault="00D965AC" w:rsidP="00111578">
      <w:pPr>
        <w:pStyle w:val="a3"/>
        <w:widowControl/>
        <w:numPr>
          <w:ilvl w:val="0"/>
          <w:numId w:val="9"/>
        </w:numPr>
        <w:spacing w:line="400" w:lineRule="exact"/>
        <w:ind w:leftChars="0" w:left="1442" w:hanging="733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依照排定之時間及工作項目，準時到專業教室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服務，無法出勤應事先告知</w:t>
      </w:r>
      <w:r w:rsidR="00EB05BB"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或請假</w:t>
      </w:r>
      <w:r w:rsidR="000D517D"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11EFBD05" w14:textId="371B3F55" w:rsidR="000D517D" w:rsidRPr="000D517D" w:rsidRDefault="000D517D" w:rsidP="00111578">
      <w:pPr>
        <w:pStyle w:val="a3"/>
        <w:widowControl/>
        <w:numPr>
          <w:ilvl w:val="0"/>
          <w:numId w:val="9"/>
        </w:numPr>
        <w:spacing w:line="400" w:lineRule="exact"/>
        <w:ind w:leftChars="0" w:left="1442" w:hanging="73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遵照</w:t>
      </w:r>
      <w:r w:rsidR="00D965A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專業教室管理教師指導，服務時間內如有任何</w:t>
      </w: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狀況，立即通知</w:t>
      </w:r>
      <w:r w:rsidR="00D965A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專業教室管理教師或實習處</w:t>
      </w: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以利處理。</w:t>
      </w:r>
    </w:p>
    <w:p w14:paraId="06132C70" w14:textId="599C1B48" w:rsidR="000D517D" w:rsidRPr="004D506E" w:rsidRDefault="000D517D" w:rsidP="00111578">
      <w:pPr>
        <w:pStyle w:val="a3"/>
        <w:widowControl/>
        <w:numPr>
          <w:ilvl w:val="0"/>
          <w:numId w:val="9"/>
        </w:numPr>
        <w:spacing w:line="400" w:lineRule="exact"/>
        <w:ind w:leftChars="0" w:left="1442" w:hanging="733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50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不得藉執行業務之便，有圖利自己及他人之行為，</w:t>
      </w:r>
      <w:r w:rsidR="008E7CA7" w:rsidRPr="004D50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值勤不盡責，影響工作推展，經屢勸不停者，</w:t>
      </w:r>
      <w:r w:rsidRPr="004D50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依情節輕重</w:t>
      </w:r>
      <w:r w:rsidR="0063343D" w:rsidRPr="004D50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以</w:t>
      </w:r>
      <w:r w:rsidRPr="004D50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校規議處。</w:t>
      </w:r>
    </w:p>
    <w:p w14:paraId="289C7684" w14:textId="52A4448B" w:rsidR="000D517D" w:rsidRPr="000D517D" w:rsidRDefault="00222378" w:rsidP="00111578">
      <w:pPr>
        <w:pStyle w:val="a3"/>
        <w:widowControl/>
        <w:numPr>
          <w:ilvl w:val="0"/>
          <w:numId w:val="9"/>
        </w:numPr>
        <w:spacing w:line="400" w:lineRule="exact"/>
        <w:ind w:leftChars="0" w:left="1442" w:hanging="733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無故缺席</w:t>
      </w:r>
      <w:r w:rsidR="00EF639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次</w:t>
      </w:r>
      <w:r w:rsidR="00DC2F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(未請假)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及工作不認真之同學得隨時取消志工資格。</w:t>
      </w:r>
    </w:p>
    <w:p w14:paraId="157B77C7" w14:textId="77777777" w:rsidR="000D517D" w:rsidRPr="000D517D" w:rsidRDefault="000D517D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獎勵及考評：</w:t>
      </w:r>
      <w:bookmarkStart w:id="1" w:name="_GoBack"/>
      <w:bookmarkEnd w:id="1"/>
    </w:p>
    <w:p w14:paraId="3CAECE42" w14:textId="77777777" w:rsidR="000D517D" w:rsidRPr="000D517D" w:rsidRDefault="000D517D" w:rsidP="00267AA0">
      <w:pPr>
        <w:pStyle w:val="a3"/>
        <w:widowControl/>
        <w:spacing w:line="400" w:lineRule="exact"/>
        <w:ind w:leftChars="0" w:left="60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proofErr w:type="gramStart"/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志工屬無</w:t>
      </w:r>
      <w:proofErr w:type="gramEnd"/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給職之榮譽工作，為鼓勵其熱心奉獻，給予以下之獎勵：</w:t>
      </w:r>
    </w:p>
    <w:p w14:paraId="192B7FF6" w14:textId="0FDDAD84" w:rsidR="00267AA0" w:rsidRPr="00111578" w:rsidRDefault="000D517D" w:rsidP="00111578">
      <w:pPr>
        <w:pStyle w:val="a3"/>
        <w:widowControl/>
        <w:numPr>
          <w:ilvl w:val="0"/>
          <w:numId w:val="10"/>
        </w:numPr>
        <w:spacing w:line="400" w:lineRule="exact"/>
        <w:ind w:leftChars="0" w:left="1134" w:hanging="425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服務時間可</w:t>
      </w:r>
      <w:r w:rsidR="00EB05BB"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登記</w:t>
      </w:r>
      <w:r w:rsidRPr="00EF639C">
        <w:rPr>
          <w:rFonts w:ascii="標楷體" w:eastAsia="標楷體" w:hAnsi="標楷體" w:cs="Times New Roman" w:hint="eastAsia"/>
          <w:kern w:val="0"/>
          <w:sz w:val="28"/>
          <w:szCs w:val="28"/>
        </w:rPr>
        <w:t>公</w:t>
      </w: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共服務時數。</w:t>
      </w:r>
    </w:p>
    <w:p w14:paraId="6E7AAD32" w14:textId="77CA70A7" w:rsidR="00D965AC" w:rsidRDefault="00D965AC" w:rsidP="00111578">
      <w:pPr>
        <w:pStyle w:val="a3"/>
        <w:widowControl/>
        <w:numPr>
          <w:ilvl w:val="0"/>
          <w:numId w:val="10"/>
        </w:numPr>
        <w:spacing w:line="400" w:lineRule="exact"/>
        <w:ind w:leftChars="0" w:left="1418" w:hanging="709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每學期考評服務優良者，得給予嘉獎</w:t>
      </w:r>
      <w:r w:rsidR="006D608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1-2支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鼓勵</w:t>
      </w:r>
      <w:r w:rsidR="00111578" w:rsidRPr="001115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34D8CCDF" w14:textId="16A90D94" w:rsidR="000D517D" w:rsidRPr="00111578" w:rsidRDefault="000D517D" w:rsidP="00D965AC">
      <w:pPr>
        <w:pStyle w:val="a3"/>
        <w:widowControl/>
        <w:spacing w:line="400" w:lineRule="exact"/>
        <w:ind w:leftChars="0" w:left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115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考評指標如下：</w:t>
      </w:r>
    </w:p>
    <w:p w14:paraId="7C384BF1" w14:textId="77777777" w:rsidR="00267AA0" w:rsidRDefault="000D517D" w:rsidP="00111578">
      <w:pPr>
        <w:pStyle w:val="a3"/>
        <w:widowControl/>
        <w:numPr>
          <w:ilvl w:val="0"/>
          <w:numId w:val="11"/>
        </w:numPr>
        <w:spacing w:line="400" w:lineRule="exact"/>
        <w:ind w:leftChars="0" w:left="2268" w:hanging="9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值勤時間準時及全勤</w:t>
      </w:r>
      <w:r w:rsidR="001115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，且維持</w:t>
      </w:r>
      <w:r w:rsidR="00111578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服裝儀容整齊</w:t>
      </w:r>
      <w:r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16C660F4" w14:textId="48363B15" w:rsidR="000D517D" w:rsidRPr="00267AA0" w:rsidRDefault="000D517D" w:rsidP="00111578">
      <w:pPr>
        <w:pStyle w:val="a3"/>
        <w:widowControl/>
        <w:numPr>
          <w:ilvl w:val="0"/>
          <w:numId w:val="11"/>
        </w:numPr>
        <w:spacing w:line="400" w:lineRule="exact"/>
        <w:ind w:leftChars="0" w:left="2268" w:hanging="9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工作態度：熱心服務、工作認真及</w:t>
      </w:r>
      <w:r w:rsidR="0090483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完成指派任務</w:t>
      </w:r>
      <w:r w:rsidRPr="00267AA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5382229E" w14:textId="069C21AE" w:rsidR="000D517D" w:rsidRPr="00267AA0" w:rsidRDefault="00D965AC" w:rsidP="00111578">
      <w:pPr>
        <w:pStyle w:val="a3"/>
        <w:widowControl/>
        <w:numPr>
          <w:ilvl w:val="0"/>
          <w:numId w:val="11"/>
        </w:numPr>
        <w:spacing w:line="400" w:lineRule="exact"/>
        <w:ind w:leftChars="0" w:left="2268" w:hanging="9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工作倫理：愛護公物、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遵守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專業教室</w:t>
      </w:r>
      <w:r w:rsidRPr="00D965A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環境檢查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規定。</w:t>
      </w:r>
    </w:p>
    <w:p w14:paraId="4276E728" w14:textId="536835E3" w:rsidR="000D517D" w:rsidRPr="00267AA0" w:rsidRDefault="00111578" w:rsidP="00267AA0">
      <w:pPr>
        <w:pStyle w:val="a3"/>
        <w:widowControl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本要點</w:t>
      </w:r>
      <w:r w:rsidR="0053079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經本校行政會議</w:t>
      </w:r>
      <w:r w:rsidR="000D517D" w:rsidRPr="000D517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核准後實施，修正時亦同。</w:t>
      </w:r>
    </w:p>
    <w:sectPr w:rsidR="000D517D" w:rsidRPr="00267AA0" w:rsidSect="00111578">
      <w:pgSz w:w="11906" w:h="16838"/>
      <w:pgMar w:top="624" w:right="720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52F8" w14:textId="77777777" w:rsidR="00530794" w:rsidRDefault="00530794" w:rsidP="00530794">
      <w:r>
        <w:separator/>
      </w:r>
    </w:p>
  </w:endnote>
  <w:endnote w:type="continuationSeparator" w:id="0">
    <w:p w14:paraId="47EF235F" w14:textId="77777777" w:rsidR="00530794" w:rsidRDefault="00530794" w:rsidP="0053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F8A6" w14:textId="77777777" w:rsidR="00530794" w:rsidRDefault="00530794" w:rsidP="00530794">
      <w:r>
        <w:separator/>
      </w:r>
    </w:p>
  </w:footnote>
  <w:footnote w:type="continuationSeparator" w:id="0">
    <w:p w14:paraId="3BC5A5EB" w14:textId="77777777" w:rsidR="00530794" w:rsidRDefault="00530794" w:rsidP="0053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CD9"/>
    <w:multiLevelType w:val="hybridMultilevel"/>
    <w:tmpl w:val="B888CE8E"/>
    <w:lvl w:ilvl="0" w:tplc="C720D44C">
      <w:start w:val="1"/>
      <w:numFmt w:val="taiwaneseCountingThousand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12B75D9"/>
    <w:multiLevelType w:val="hybridMultilevel"/>
    <w:tmpl w:val="C3CAB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57722"/>
    <w:multiLevelType w:val="hybridMultilevel"/>
    <w:tmpl w:val="16DEC5CA"/>
    <w:lvl w:ilvl="0" w:tplc="04090017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sz w:val="30"/>
      </w:rPr>
    </w:lvl>
    <w:lvl w:ilvl="1" w:tplc="B0E27E0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65555"/>
    <w:multiLevelType w:val="hybridMultilevel"/>
    <w:tmpl w:val="C0806FB6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366B82"/>
    <w:multiLevelType w:val="hybridMultilevel"/>
    <w:tmpl w:val="4E740618"/>
    <w:lvl w:ilvl="0" w:tplc="C720D4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C720D44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76850"/>
    <w:multiLevelType w:val="hybridMultilevel"/>
    <w:tmpl w:val="0ED42F8E"/>
    <w:lvl w:ilvl="0" w:tplc="C720D44C">
      <w:start w:val="1"/>
      <w:numFmt w:val="taiwaneseCountingThousand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B117D65"/>
    <w:multiLevelType w:val="hybridMultilevel"/>
    <w:tmpl w:val="FD2C1A0A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28571F"/>
    <w:multiLevelType w:val="hybridMultilevel"/>
    <w:tmpl w:val="F9AE2800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DFC5425"/>
    <w:multiLevelType w:val="hybridMultilevel"/>
    <w:tmpl w:val="C0806FB6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A703DB"/>
    <w:multiLevelType w:val="hybridMultilevel"/>
    <w:tmpl w:val="C0806FB6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034268"/>
    <w:multiLevelType w:val="hybridMultilevel"/>
    <w:tmpl w:val="2C40EE9C"/>
    <w:lvl w:ilvl="0" w:tplc="707233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6E1D35"/>
    <w:multiLevelType w:val="hybridMultilevel"/>
    <w:tmpl w:val="6FA0C6FA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F667CCA"/>
    <w:multiLevelType w:val="hybridMultilevel"/>
    <w:tmpl w:val="4F586910"/>
    <w:lvl w:ilvl="0" w:tplc="C720D44C">
      <w:start w:val="1"/>
      <w:numFmt w:val="taiwaneseCountingThousand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7C9C38A8"/>
    <w:multiLevelType w:val="hybridMultilevel"/>
    <w:tmpl w:val="C0806FB6"/>
    <w:lvl w:ilvl="0" w:tplc="01E859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40"/>
    <w:rsid w:val="000D517D"/>
    <w:rsid w:val="00111578"/>
    <w:rsid w:val="00173C6A"/>
    <w:rsid w:val="00196C40"/>
    <w:rsid w:val="00222378"/>
    <w:rsid w:val="00267AA0"/>
    <w:rsid w:val="0031143C"/>
    <w:rsid w:val="004D506E"/>
    <w:rsid w:val="00530794"/>
    <w:rsid w:val="005B6193"/>
    <w:rsid w:val="006102E7"/>
    <w:rsid w:val="0063343D"/>
    <w:rsid w:val="006622D1"/>
    <w:rsid w:val="006D6081"/>
    <w:rsid w:val="007236DF"/>
    <w:rsid w:val="008453E2"/>
    <w:rsid w:val="008E7CA7"/>
    <w:rsid w:val="00904837"/>
    <w:rsid w:val="00A20FDF"/>
    <w:rsid w:val="00AC71D9"/>
    <w:rsid w:val="00B074F1"/>
    <w:rsid w:val="00BD2C5F"/>
    <w:rsid w:val="00C65A84"/>
    <w:rsid w:val="00D965AC"/>
    <w:rsid w:val="00DC2F6E"/>
    <w:rsid w:val="00EB05BB"/>
    <w:rsid w:val="00EE15EF"/>
    <w:rsid w:val="00EF639C"/>
    <w:rsid w:val="00F844FF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B31C22"/>
  <w15:chartTrackingRefBased/>
  <w15:docId w15:val="{5682C688-3077-4D9C-84D7-94A8D19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0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07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0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07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2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0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89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6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9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2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9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0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4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5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3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2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985">
          <w:marLeft w:val="1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2022-05-16T08:30:00Z</cp:lastPrinted>
  <dcterms:created xsi:type="dcterms:W3CDTF">2022-09-16T04:11:00Z</dcterms:created>
  <dcterms:modified xsi:type="dcterms:W3CDTF">2022-10-14T02:49:00Z</dcterms:modified>
</cp:coreProperties>
</file>