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CC9C" w14:textId="77777777" w:rsidR="00444D17" w:rsidRPr="00515DA5" w:rsidRDefault="00444D17" w:rsidP="00432801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515DA5">
        <w:rPr>
          <w:rFonts w:ascii="標楷體" w:eastAsia="標楷體" w:hAnsi="標楷體" w:hint="eastAsia"/>
          <w:b/>
          <w:sz w:val="40"/>
        </w:rPr>
        <w:t>國立高雄餐旅大學附屬餐旅高級中等學校</w:t>
      </w:r>
    </w:p>
    <w:p w14:paraId="5E366C2A" w14:textId="50649B28" w:rsidR="00444D17" w:rsidRPr="00515DA5" w:rsidRDefault="00444D17" w:rsidP="00444D17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515DA5">
        <w:rPr>
          <w:rFonts w:ascii="標楷體" w:eastAsia="標楷體" w:hAnsi="標楷體" w:hint="eastAsia"/>
          <w:b/>
          <w:sz w:val="40"/>
        </w:rPr>
        <w:t>高中部</w:t>
      </w:r>
      <w:r w:rsidR="006C707F">
        <w:rPr>
          <w:rFonts w:ascii="標楷體" w:eastAsia="標楷體" w:hAnsi="標楷體" w:hint="eastAsia"/>
          <w:b/>
          <w:sz w:val="40"/>
        </w:rPr>
        <w:t>113</w:t>
      </w:r>
      <w:proofErr w:type="gramStart"/>
      <w:r w:rsidR="008A2227" w:rsidRPr="00515DA5">
        <w:rPr>
          <w:rFonts w:ascii="標楷體" w:eastAsia="標楷體" w:hAnsi="標楷體" w:hint="eastAsia"/>
          <w:b/>
          <w:sz w:val="40"/>
        </w:rPr>
        <w:t>學</w:t>
      </w:r>
      <w:r w:rsidRPr="00515DA5">
        <w:rPr>
          <w:rFonts w:ascii="標楷體" w:eastAsia="標楷體" w:hAnsi="標楷體" w:hint="eastAsia"/>
          <w:b/>
          <w:sz w:val="40"/>
        </w:rPr>
        <w:t>年度</w:t>
      </w:r>
      <w:r w:rsidR="00FF4580" w:rsidRPr="00515DA5">
        <w:rPr>
          <w:rFonts w:ascii="標楷體" w:eastAsia="標楷體" w:hAnsi="標楷體" w:hint="eastAsia"/>
          <w:b/>
          <w:sz w:val="40"/>
        </w:rPr>
        <w:t>國</w:t>
      </w:r>
      <w:r w:rsidRPr="00515DA5">
        <w:rPr>
          <w:rFonts w:ascii="標楷體" w:eastAsia="標楷體" w:hAnsi="標楷體" w:hint="eastAsia"/>
          <w:b/>
          <w:sz w:val="40"/>
        </w:rPr>
        <w:t>語文</w:t>
      </w:r>
      <w:proofErr w:type="gramEnd"/>
      <w:r w:rsidRPr="00515DA5">
        <w:rPr>
          <w:rFonts w:ascii="標楷體" w:eastAsia="標楷體" w:hAnsi="標楷體" w:hint="eastAsia"/>
          <w:b/>
          <w:sz w:val="40"/>
        </w:rPr>
        <w:t>競賽實施辦法</w:t>
      </w:r>
    </w:p>
    <w:p w14:paraId="68E06BE2" w14:textId="77777777" w:rsidR="00444D17" w:rsidRPr="00F20E77" w:rsidRDefault="00444D17" w:rsidP="001F72E8">
      <w:pPr>
        <w:numPr>
          <w:ilvl w:val="0"/>
          <w:numId w:val="1"/>
        </w:numPr>
        <w:tabs>
          <w:tab w:val="clear" w:pos="1200"/>
        </w:tabs>
        <w:spacing w:beforeLines="50" w:before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依據：教務處年度工作計畫。</w:t>
      </w:r>
    </w:p>
    <w:p w14:paraId="0497BB23" w14:textId="77777777" w:rsidR="00444D17" w:rsidRPr="00F20E77" w:rsidRDefault="00444D17" w:rsidP="001F72E8">
      <w:pPr>
        <w:numPr>
          <w:ilvl w:val="0"/>
          <w:numId w:val="1"/>
        </w:numPr>
        <w:tabs>
          <w:tab w:val="clear" w:pos="1200"/>
        </w:tabs>
        <w:spacing w:beforeLines="50" w:before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目的：</w:t>
      </w:r>
    </w:p>
    <w:p w14:paraId="4BF2CEC2" w14:textId="77777777" w:rsidR="00444D17" w:rsidRPr="00F20E77" w:rsidRDefault="00444D17" w:rsidP="00444D17">
      <w:pPr>
        <w:numPr>
          <w:ilvl w:val="1"/>
          <w:numId w:val="1"/>
        </w:num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F20E77">
        <w:rPr>
          <w:rFonts w:ascii="標楷體" w:eastAsia="標楷體" w:hAnsi="標楷體" w:hint="eastAsia"/>
          <w:kern w:val="0"/>
        </w:rPr>
        <w:t>落實本校學生語文教育，提高語文學習興趣。</w:t>
      </w:r>
    </w:p>
    <w:p w14:paraId="3CF2C64A" w14:textId="77777777" w:rsidR="00444D17" w:rsidRPr="00F20E77" w:rsidRDefault="00444D17" w:rsidP="00444D17">
      <w:pPr>
        <w:numPr>
          <w:ilvl w:val="1"/>
          <w:numId w:val="1"/>
        </w:num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F20E77">
        <w:rPr>
          <w:rFonts w:ascii="標楷體" w:eastAsia="標楷體" w:hAnsi="標楷體" w:hint="eastAsia"/>
          <w:kern w:val="0"/>
        </w:rPr>
        <w:t>選拔優秀學生，代表本校參加高雄市語文競賽。</w:t>
      </w:r>
    </w:p>
    <w:p w14:paraId="48ADC83E" w14:textId="77777777" w:rsidR="00444D17" w:rsidRDefault="00444D17" w:rsidP="001F72E8">
      <w:pPr>
        <w:numPr>
          <w:ilvl w:val="0"/>
          <w:numId w:val="1"/>
        </w:numPr>
        <w:tabs>
          <w:tab w:val="clear" w:pos="1200"/>
        </w:tabs>
        <w:spacing w:beforeLines="50" w:before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競賽組別：</w:t>
      </w:r>
    </w:p>
    <w:p w14:paraId="4DE7D7AD" w14:textId="77777777" w:rsidR="00444D17" w:rsidRPr="00213543" w:rsidRDefault="00444D17" w:rsidP="009D3633">
      <w:pPr>
        <w:ind w:firstLine="480"/>
      </w:pPr>
      <w:r w:rsidRPr="00213543">
        <w:rPr>
          <w:rFonts w:hint="eastAsia"/>
        </w:rPr>
        <w:t>1.</w:t>
      </w:r>
      <w:r w:rsidRPr="00213543">
        <w:rPr>
          <w:rFonts w:hint="eastAsia"/>
        </w:rPr>
        <w:tab/>
      </w:r>
      <w:r w:rsidRPr="00432801">
        <w:rPr>
          <w:rFonts w:ascii="標楷體" w:eastAsia="標楷體" w:hAnsi="標楷體" w:hint="eastAsia"/>
        </w:rPr>
        <w:t>以班級為單位報名。</w:t>
      </w:r>
    </w:p>
    <w:p w14:paraId="5249E9EE" w14:textId="77777777" w:rsidR="00444D17" w:rsidRPr="00213543" w:rsidRDefault="00444D17" w:rsidP="001F72E8">
      <w:pPr>
        <w:spacing w:beforeLines="50" w:before="180" w:line="300" w:lineRule="exact"/>
        <w:ind w:left="539"/>
        <w:rPr>
          <w:rFonts w:ascii="標楷體" w:eastAsia="標楷體" w:hAnsi="標楷體"/>
        </w:rPr>
      </w:pPr>
      <w:r w:rsidRPr="00213543">
        <w:rPr>
          <w:rFonts w:ascii="標楷體" w:eastAsia="標楷體" w:hAnsi="標楷體" w:hint="eastAsia"/>
        </w:rPr>
        <w:t>2.</w:t>
      </w:r>
      <w:r w:rsidRPr="00213543">
        <w:rPr>
          <w:rFonts w:ascii="標楷體" w:eastAsia="標楷體" w:hAnsi="標楷體" w:hint="eastAsia"/>
        </w:rPr>
        <w:tab/>
        <w:t>每位同學只能參加1項競賽，不能重複。</w:t>
      </w:r>
    </w:p>
    <w:p w14:paraId="78A02061" w14:textId="63500E4D" w:rsidR="00444D17" w:rsidRPr="00213543" w:rsidRDefault="00444D17" w:rsidP="001F72E8">
      <w:pPr>
        <w:spacing w:beforeLines="50" w:before="180" w:line="300" w:lineRule="exact"/>
        <w:ind w:left="539"/>
        <w:rPr>
          <w:rFonts w:ascii="標楷體" w:eastAsia="標楷體" w:hAnsi="標楷體"/>
        </w:rPr>
      </w:pPr>
      <w:r w:rsidRPr="00213543">
        <w:rPr>
          <w:rFonts w:ascii="標楷體" w:eastAsia="標楷體" w:hAnsi="標楷體" w:hint="eastAsia"/>
        </w:rPr>
        <w:t>3.</w:t>
      </w:r>
      <w:r w:rsidRPr="00213543">
        <w:rPr>
          <w:rFonts w:ascii="標楷體" w:eastAsia="標楷體" w:hAnsi="標楷體" w:hint="eastAsia"/>
        </w:rPr>
        <w:tab/>
        <w:t>字音字形：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自由參加，</w:t>
      </w:r>
      <w:proofErr w:type="gramStart"/>
      <w:r>
        <w:rPr>
          <w:rFonts w:ascii="標楷體" w:eastAsia="標楷體" w:hAnsi="標楷體" w:hint="eastAsia"/>
        </w:rPr>
        <w:t>各</w:t>
      </w:r>
      <w:r w:rsidRPr="00213543">
        <w:rPr>
          <w:rFonts w:ascii="標楷體" w:eastAsia="標楷體" w:hAnsi="標楷體" w:hint="eastAsia"/>
        </w:rPr>
        <w:t>每</w:t>
      </w:r>
      <w:proofErr w:type="gramEnd"/>
      <w:r w:rsidRPr="00213543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至多</w:t>
      </w:r>
      <w:r w:rsidR="007E23EB" w:rsidRPr="007E23EB">
        <w:rPr>
          <w:rFonts w:ascii="標楷體" w:eastAsia="標楷體" w:hAnsi="標楷體" w:hint="eastAsia"/>
          <w:color w:val="7030A0"/>
        </w:rPr>
        <w:t>3</w:t>
      </w:r>
      <w:r>
        <w:rPr>
          <w:rFonts w:ascii="標楷體" w:eastAsia="標楷體" w:hAnsi="標楷體" w:hint="eastAsia"/>
        </w:rPr>
        <w:t>人參賽</w:t>
      </w:r>
      <w:r w:rsidRPr="00213543">
        <w:rPr>
          <w:rFonts w:ascii="標楷體" w:eastAsia="標楷體" w:hAnsi="標楷體" w:hint="eastAsia"/>
        </w:rPr>
        <w:t>。</w:t>
      </w:r>
    </w:p>
    <w:p w14:paraId="32073009" w14:textId="430114C0" w:rsidR="00444D17" w:rsidRPr="00213543" w:rsidRDefault="00444D17" w:rsidP="001F72E8">
      <w:pPr>
        <w:spacing w:beforeLines="50" w:before="180" w:line="300" w:lineRule="exact"/>
        <w:ind w:left="539"/>
        <w:rPr>
          <w:rFonts w:ascii="標楷體" w:eastAsia="標楷體" w:hAnsi="標楷體"/>
        </w:rPr>
      </w:pPr>
      <w:r w:rsidRPr="00213543">
        <w:rPr>
          <w:rFonts w:ascii="標楷體" w:eastAsia="標楷體" w:hAnsi="標楷體" w:hint="eastAsia"/>
        </w:rPr>
        <w:t>4.</w:t>
      </w:r>
      <w:r w:rsidRPr="00213543">
        <w:rPr>
          <w:rFonts w:ascii="標楷體" w:eastAsia="標楷體" w:hAnsi="標楷體" w:hint="eastAsia"/>
        </w:rPr>
        <w:tab/>
        <w:t>寫字、作文：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自由參加，</w:t>
      </w:r>
      <w:proofErr w:type="gramStart"/>
      <w:r>
        <w:rPr>
          <w:rFonts w:ascii="標楷體" w:eastAsia="標楷體" w:hAnsi="標楷體" w:hint="eastAsia"/>
        </w:rPr>
        <w:t>各</w:t>
      </w:r>
      <w:r w:rsidRPr="00213543">
        <w:rPr>
          <w:rFonts w:ascii="標楷體" w:eastAsia="標楷體" w:hAnsi="標楷體" w:hint="eastAsia"/>
        </w:rPr>
        <w:t>每</w:t>
      </w:r>
      <w:proofErr w:type="gramEnd"/>
      <w:r w:rsidRPr="00213543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至多</w:t>
      </w:r>
      <w:r w:rsidR="007E23EB" w:rsidRPr="007E23EB">
        <w:rPr>
          <w:rFonts w:ascii="標楷體" w:eastAsia="標楷體" w:hAnsi="標楷體" w:hint="eastAsia"/>
          <w:color w:val="7030A0"/>
        </w:rPr>
        <w:t>3</w:t>
      </w:r>
      <w:r>
        <w:rPr>
          <w:rFonts w:ascii="標楷體" w:eastAsia="標楷體" w:hAnsi="標楷體" w:hint="eastAsia"/>
        </w:rPr>
        <w:t>人參賽</w:t>
      </w:r>
      <w:r w:rsidRPr="00213543">
        <w:rPr>
          <w:rFonts w:ascii="標楷體" w:eastAsia="標楷體" w:hAnsi="標楷體" w:hint="eastAsia"/>
        </w:rPr>
        <w:t>。</w:t>
      </w:r>
    </w:p>
    <w:p w14:paraId="58CA9A6A" w14:textId="66A53CCA" w:rsidR="00444D17" w:rsidRDefault="00444D17" w:rsidP="001F72E8">
      <w:pPr>
        <w:spacing w:beforeLines="50" w:before="180" w:line="300" w:lineRule="exact"/>
        <w:ind w:left="539"/>
        <w:rPr>
          <w:rFonts w:ascii="標楷體" w:eastAsia="標楷體" w:hAnsi="標楷體"/>
        </w:rPr>
      </w:pPr>
      <w:r w:rsidRPr="00213543">
        <w:rPr>
          <w:rFonts w:ascii="標楷體" w:eastAsia="標楷體" w:hAnsi="標楷體" w:hint="eastAsia"/>
        </w:rPr>
        <w:t>5.</w:t>
      </w:r>
      <w:r w:rsidRPr="00213543">
        <w:rPr>
          <w:rFonts w:ascii="標楷體" w:eastAsia="標楷體" w:hAnsi="標楷體" w:hint="eastAsia"/>
        </w:rPr>
        <w:tab/>
        <w:t>國語、閩南語朗讀及</w:t>
      </w:r>
      <w:r w:rsidR="009718E1">
        <w:rPr>
          <w:rFonts w:ascii="標楷體" w:eastAsia="標楷體" w:hAnsi="標楷體" w:hint="eastAsia"/>
        </w:rPr>
        <w:t>(</w:t>
      </w:r>
      <w:r w:rsidR="009718E1" w:rsidRPr="00167CE6">
        <w:rPr>
          <w:rFonts w:ascii="標楷體" w:eastAsia="標楷體" w:hAnsi="標楷體" w:hint="eastAsia"/>
          <w:color w:val="000000" w:themeColor="text1"/>
        </w:rPr>
        <w:t>情境式</w:t>
      </w:r>
      <w:r w:rsidR="009718E1">
        <w:rPr>
          <w:rFonts w:ascii="標楷體" w:eastAsia="標楷體" w:hAnsi="標楷體" w:hint="eastAsia"/>
          <w:color w:val="000000" w:themeColor="text1"/>
        </w:rPr>
        <w:t>)</w:t>
      </w:r>
      <w:r w:rsidRPr="00213543">
        <w:rPr>
          <w:rFonts w:ascii="標楷體" w:eastAsia="標楷體" w:hAnsi="標楷體" w:hint="eastAsia"/>
        </w:rPr>
        <w:t>演說：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自由參加，</w:t>
      </w:r>
      <w:proofErr w:type="gramStart"/>
      <w:r>
        <w:rPr>
          <w:rFonts w:ascii="標楷體" w:eastAsia="標楷體" w:hAnsi="標楷體" w:hint="eastAsia"/>
        </w:rPr>
        <w:t>各</w:t>
      </w:r>
      <w:r w:rsidRPr="00213543">
        <w:rPr>
          <w:rFonts w:ascii="標楷體" w:eastAsia="標楷體" w:hAnsi="標楷體" w:hint="eastAsia"/>
        </w:rPr>
        <w:t>每</w:t>
      </w:r>
      <w:proofErr w:type="gramEnd"/>
      <w:r w:rsidRPr="00213543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至多2人參賽</w:t>
      </w:r>
      <w:r w:rsidRPr="00213543">
        <w:rPr>
          <w:rFonts w:ascii="標楷體" w:eastAsia="標楷體" w:hAnsi="標楷體" w:hint="eastAsia"/>
        </w:rPr>
        <w:t>。</w:t>
      </w:r>
    </w:p>
    <w:p w14:paraId="6F92C9D8" w14:textId="0283C5EE" w:rsidR="00444D17" w:rsidRPr="00F20E77" w:rsidRDefault="00444D17" w:rsidP="001F72E8">
      <w:pPr>
        <w:spacing w:beforeLines="50" w:before="180" w:line="300" w:lineRule="exact"/>
        <w:ind w:left="5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295D84">
        <w:rPr>
          <w:rFonts w:ascii="標楷體" w:eastAsia="標楷體" w:hAnsi="標楷體" w:hint="eastAsia"/>
        </w:rPr>
        <w:t xml:space="preserve"> </w:t>
      </w:r>
      <w:r w:rsidRPr="00213543">
        <w:rPr>
          <w:rFonts w:ascii="標楷體" w:eastAsia="標楷體" w:hAnsi="標楷體" w:hint="eastAsia"/>
        </w:rPr>
        <w:t>客語、原住民語朗讀：自由報名參賽，但選手同樣不可報名其他項目</w:t>
      </w:r>
    </w:p>
    <w:p w14:paraId="6D564E8A" w14:textId="6D411C47" w:rsidR="00444D17" w:rsidRPr="00F20E77" w:rsidRDefault="00444D17" w:rsidP="001F72E8">
      <w:pPr>
        <w:numPr>
          <w:ilvl w:val="0"/>
          <w:numId w:val="1"/>
        </w:numPr>
        <w:tabs>
          <w:tab w:val="clear" w:pos="1200"/>
        </w:tabs>
        <w:spacing w:beforeLines="50" w:before="180" w:afterLines="50" w:after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競賽項目</w:t>
      </w:r>
      <w:r w:rsidR="006F2934">
        <w:rPr>
          <w:rFonts w:ascii="標楷體" w:eastAsia="標楷體" w:hAnsi="標楷體" w:hint="eastAsia"/>
        </w:rPr>
        <w:t>及實施流程</w:t>
      </w:r>
      <w:r w:rsidRPr="00F20E77">
        <w:rPr>
          <w:rFonts w:ascii="標楷體" w:eastAsia="標楷體" w:hAnsi="標楷體" w:hint="eastAsia"/>
        </w:rPr>
        <w:t xml:space="preserve"> :</w:t>
      </w:r>
    </w:p>
    <w:tbl>
      <w:tblPr>
        <w:tblW w:w="48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903"/>
        <w:gridCol w:w="838"/>
        <w:gridCol w:w="1534"/>
        <w:gridCol w:w="5011"/>
      </w:tblGrid>
      <w:tr w:rsidR="0043535D" w:rsidRPr="00432801" w14:paraId="1CC8D2A2" w14:textId="77777777" w:rsidTr="00F42AC4">
        <w:trPr>
          <w:trHeight w:val="350"/>
        </w:trPr>
        <w:tc>
          <w:tcPr>
            <w:tcW w:w="423" w:type="pct"/>
            <w:shd w:val="pct10" w:color="auto" w:fill="auto"/>
            <w:vAlign w:val="center"/>
          </w:tcPr>
          <w:p w14:paraId="230FF3B4" w14:textId="77777777" w:rsidR="00F12E11" w:rsidRPr="00432801" w:rsidRDefault="00F12E11" w:rsidP="0043280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項目</w:t>
            </w:r>
          </w:p>
        </w:tc>
        <w:tc>
          <w:tcPr>
            <w:tcW w:w="938" w:type="pct"/>
            <w:shd w:val="pct10" w:color="auto" w:fill="auto"/>
            <w:vAlign w:val="center"/>
          </w:tcPr>
          <w:p w14:paraId="360505B3" w14:textId="77777777" w:rsidR="00F12E11" w:rsidRPr="00432801" w:rsidRDefault="00F12E11" w:rsidP="0043280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範圍</w:t>
            </w:r>
          </w:p>
        </w:tc>
        <w:tc>
          <w:tcPr>
            <w:tcW w:w="413" w:type="pct"/>
            <w:shd w:val="pct10" w:color="auto" w:fill="auto"/>
            <w:vAlign w:val="center"/>
          </w:tcPr>
          <w:p w14:paraId="79B87E8A" w14:textId="77777777" w:rsidR="00F12E11" w:rsidRPr="00432801" w:rsidRDefault="00F12E11" w:rsidP="0043280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競賽時限</w:t>
            </w:r>
          </w:p>
        </w:tc>
        <w:tc>
          <w:tcPr>
            <w:tcW w:w="756" w:type="pct"/>
            <w:shd w:val="pct10" w:color="auto" w:fill="auto"/>
            <w:vAlign w:val="center"/>
          </w:tcPr>
          <w:p w14:paraId="35DB5E28" w14:textId="77777777" w:rsidR="00F12E11" w:rsidRPr="00432801" w:rsidRDefault="00F12E11" w:rsidP="0043280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地點</w:t>
            </w:r>
          </w:p>
        </w:tc>
        <w:tc>
          <w:tcPr>
            <w:tcW w:w="2470" w:type="pct"/>
            <w:shd w:val="pct10" w:color="auto" w:fill="auto"/>
            <w:vAlign w:val="center"/>
          </w:tcPr>
          <w:p w14:paraId="3BB7FF45" w14:textId="77777777" w:rsidR="00F12E11" w:rsidRPr="00432801" w:rsidRDefault="00F12E11" w:rsidP="00432801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43535D" w:rsidRPr="00432801" w14:paraId="22E2D5B1" w14:textId="77777777" w:rsidTr="006F2934">
        <w:trPr>
          <w:cantSplit/>
          <w:trHeight w:val="1073"/>
        </w:trPr>
        <w:tc>
          <w:tcPr>
            <w:tcW w:w="423" w:type="pct"/>
            <w:vAlign w:val="center"/>
          </w:tcPr>
          <w:p w14:paraId="1ADAC50D" w14:textId="77777777" w:rsidR="009718E1" w:rsidRDefault="00F12E11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演說</w:t>
            </w:r>
          </w:p>
          <w:p w14:paraId="5F455F26" w14:textId="175E61CD" w:rsidR="00F12E11" w:rsidRPr="00432801" w:rsidRDefault="00F12E11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(給題目)</w:t>
            </w:r>
          </w:p>
        </w:tc>
        <w:tc>
          <w:tcPr>
            <w:tcW w:w="938" w:type="pct"/>
            <w:vAlign w:val="center"/>
          </w:tcPr>
          <w:p w14:paraId="03602DE5" w14:textId="77777777" w:rsidR="00F12E11" w:rsidRPr="00432801" w:rsidRDefault="00F12E11" w:rsidP="00877285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各年級事前公佈題目</w:t>
            </w:r>
          </w:p>
        </w:tc>
        <w:tc>
          <w:tcPr>
            <w:tcW w:w="413" w:type="pct"/>
            <w:vAlign w:val="center"/>
          </w:tcPr>
          <w:p w14:paraId="1BCD4BB0" w14:textId="77777777" w:rsidR="00F12E11" w:rsidRPr="00432801" w:rsidRDefault="00F12E11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2</w:t>
            </w:r>
            <w:r w:rsidRPr="00432801">
              <w:rPr>
                <w:rFonts w:ascii="標楷體" w:eastAsia="標楷體" w:hAnsi="標楷體"/>
                <w:sz w:val="20"/>
              </w:rPr>
              <w:t>分鐘</w:t>
            </w:r>
          </w:p>
        </w:tc>
        <w:tc>
          <w:tcPr>
            <w:tcW w:w="756" w:type="pct"/>
            <w:vAlign w:val="center"/>
          </w:tcPr>
          <w:p w14:paraId="24F04794" w14:textId="092C7EFE" w:rsidR="00F12E11" w:rsidRDefault="00E55936" w:rsidP="006F2934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實習商店</w:t>
            </w:r>
          </w:p>
          <w:p w14:paraId="1FCC1161" w14:textId="276ADB5B" w:rsidR="006F2934" w:rsidRPr="00432801" w:rsidRDefault="006F2934" w:rsidP="006F2934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會議室</w:t>
            </w:r>
          </w:p>
        </w:tc>
        <w:tc>
          <w:tcPr>
            <w:tcW w:w="2470" w:type="pct"/>
            <w:vAlign w:val="center"/>
          </w:tcPr>
          <w:p w14:paraId="72C37746" w14:textId="77777777" w:rsidR="00F12E11" w:rsidRPr="00F96FF3" w:rsidRDefault="00F12E11" w:rsidP="00877285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超過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鐘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或少於</w:t>
            </w:r>
            <w:proofErr w:type="gramStart"/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1.5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分鐘均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應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扣</w:t>
            </w:r>
            <w:proofErr w:type="gramEnd"/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14:paraId="4FC3ABBE" w14:textId="77777777" w:rsidR="00F12E11" w:rsidRPr="00F96FF3" w:rsidRDefault="00F12E11" w:rsidP="00877285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  <w:sz w:val="22"/>
              </w:rPr>
              <w:t>◎題目</w:t>
            </w:r>
          </w:p>
          <w:p w14:paraId="20A086D8" w14:textId="607985F7" w:rsidR="00F12E11" w:rsidRPr="00F96FF3" w:rsidRDefault="00F12E11" w:rsidP="00877285">
            <w:pPr>
              <w:spacing w:line="340" w:lineRule="exact"/>
              <w:jc w:val="both"/>
              <w:rPr>
                <w:rFonts w:ascii="華康楷書體W3" w:eastAsia="華康楷書體W3" w:hAnsi="標楷體"/>
                <w:color w:val="000000" w:themeColor="text1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</w:rPr>
              <w:t>1.閩南語</w:t>
            </w:r>
            <w:r w:rsidR="00167CE6" w:rsidRPr="00F96FF3">
              <w:rPr>
                <w:rFonts w:ascii="標楷體" w:eastAsia="標楷體" w:hAnsi="標楷體" w:hint="eastAsia"/>
                <w:color w:val="000000" w:themeColor="text1"/>
              </w:rPr>
              <w:t>情境式</w:t>
            </w:r>
            <w:r w:rsidRPr="00F96FF3">
              <w:rPr>
                <w:rFonts w:ascii="標楷體" w:eastAsia="標楷體" w:hAnsi="標楷體" w:hint="eastAsia"/>
                <w:color w:val="000000" w:themeColor="text1"/>
              </w:rPr>
              <w:t>演說</w:t>
            </w:r>
            <w:r w:rsidR="00167CE6" w:rsidRPr="00F96FF3">
              <w:rPr>
                <w:rFonts w:ascii="標楷體" w:eastAsia="標楷體" w:hAnsi="標楷體" w:hint="eastAsia"/>
                <w:color w:val="000000" w:themeColor="text1"/>
              </w:rPr>
              <w:t>公告於附件一</w:t>
            </w:r>
          </w:p>
          <w:p w14:paraId="4A8A6157" w14:textId="7741BD6C" w:rsidR="00F12E11" w:rsidRPr="00CC16CD" w:rsidRDefault="00F12E11" w:rsidP="00877285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</w:rPr>
              <w:t>2.國語演說:</w:t>
            </w:r>
            <w:r w:rsidR="00481804" w:rsidRPr="00481804">
              <w:rPr>
                <w:rFonts w:ascii="標楷體" w:eastAsia="標楷體" w:hAnsi="標楷體" w:hint="eastAsia"/>
                <w:b/>
                <w:color w:val="000000" w:themeColor="text1"/>
              </w:rPr>
              <w:t>有你的餐桌</w:t>
            </w:r>
          </w:p>
          <w:p w14:paraId="49C4EDC7" w14:textId="6E9E602C" w:rsidR="00DE55EC" w:rsidRPr="00F96FF3" w:rsidRDefault="00DE55EC" w:rsidP="00877285">
            <w:pPr>
              <w:spacing w:line="340" w:lineRule="exact"/>
              <w:jc w:val="both"/>
              <w:rPr>
                <w:color w:val="000000" w:themeColor="text1"/>
              </w:rPr>
            </w:pPr>
          </w:p>
        </w:tc>
      </w:tr>
      <w:tr w:rsidR="006F2934" w:rsidRPr="00432801" w14:paraId="749B38E1" w14:textId="77777777" w:rsidTr="006F2934">
        <w:trPr>
          <w:cantSplit/>
          <w:trHeight w:val="924"/>
        </w:trPr>
        <w:tc>
          <w:tcPr>
            <w:tcW w:w="423" w:type="pct"/>
            <w:vAlign w:val="center"/>
          </w:tcPr>
          <w:p w14:paraId="4506224B" w14:textId="77777777" w:rsidR="009718E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朗讀</w:t>
            </w:r>
          </w:p>
          <w:p w14:paraId="732CBE71" w14:textId="79582165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(給內容)</w:t>
            </w:r>
          </w:p>
        </w:tc>
        <w:tc>
          <w:tcPr>
            <w:tcW w:w="938" w:type="pct"/>
            <w:vAlign w:val="center"/>
          </w:tcPr>
          <w:p w14:paraId="1692D869" w14:textId="77777777" w:rsidR="006F2934" w:rsidRPr="00432801" w:rsidRDefault="006F2934" w:rsidP="00877285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國語朗讀</w:t>
            </w:r>
            <w:r>
              <w:rPr>
                <w:rFonts w:ascii="標楷體" w:eastAsia="標楷體" w:hAnsi="標楷體" w:hint="eastAsia"/>
                <w:sz w:val="20"/>
              </w:rPr>
              <w:t>（</w:t>
            </w:r>
            <w:r w:rsidRPr="00432801">
              <w:rPr>
                <w:rFonts w:ascii="標楷體" w:eastAsia="標楷體" w:hAnsi="標楷體" w:hint="eastAsia"/>
                <w:sz w:val="20"/>
              </w:rPr>
              <w:t>以文言文為題材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413" w:type="pct"/>
            <w:vAlign w:val="center"/>
          </w:tcPr>
          <w:p w14:paraId="1A84E23A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2</w:t>
            </w:r>
            <w:r w:rsidRPr="00432801">
              <w:rPr>
                <w:rFonts w:ascii="標楷體" w:eastAsia="標楷體" w:hAnsi="標楷體"/>
                <w:sz w:val="20"/>
              </w:rPr>
              <w:t>分鐘</w:t>
            </w:r>
          </w:p>
        </w:tc>
        <w:tc>
          <w:tcPr>
            <w:tcW w:w="756" w:type="pct"/>
            <w:vAlign w:val="center"/>
          </w:tcPr>
          <w:p w14:paraId="2752B1DA" w14:textId="13DD83CC" w:rsidR="006F2934" w:rsidRDefault="00E55936" w:rsidP="006F2934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實習商店</w:t>
            </w:r>
          </w:p>
          <w:p w14:paraId="2E020396" w14:textId="2A7DBA35" w:rsidR="006F2934" w:rsidRPr="00167CE6" w:rsidRDefault="006F2934" w:rsidP="006F2934">
            <w:pPr>
              <w:adjustRightInd w:val="0"/>
              <w:snapToGrid w:val="0"/>
              <w:spacing w:line="280" w:lineRule="exact"/>
              <w:ind w:right="2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會議室</w:t>
            </w:r>
          </w:p>
        </w:tc>
        <w:tc>
          <w:tcPr>
            <w:tcW w:w="2470" w:type="pct"/>
            <w:vAlign w:val="center"/>
          </w:tcPr>
          <w:p w14:paraId="1E506B2F" w14:textId="77777777" w:rsidR="006F2934" w:rsidRPr="00F96FF3" w:rsidRDefault="006F2934" w:rsidP="00444D17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國語、閩南語、客語及原住民語篇目</w:t>
            </w:r>
            <w:proofErr w:type="gramStart"/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採</w:t>
            </w:r>
            <w:proofErr w:type="gramEnd"/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事先公布</w:t>
            </w:r>
          </w:p>
          <w:p w14:paraId="0E2CADD0" w14:textId="77777777" w:rsidR="006F2934" w:rsidRPr="00F96FF3" w:rsidRDefault="006F2934" w:rsidP="00444D17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right="24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超過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鐘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或少於</w:t>
            </w:r>
            <w:proofErr w:type="gramStart"/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1.5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分鐘均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>應</w:t>
            </w:r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扣</w:t>
            </w:r>
            <w:proofErr w:type="gramEnd"/>
            <w:r w:rsidRPr="00F96FF3">
              <w:rPr>
                <w:rFonts w:ascii="標楷體" w:eastAsia="標楷體" w:hAnsi="標楷體"/>
                <w:color w:val="000000" w:themeColor="text1"/>
                <w:sz w:val="20"/>
              </w:rPr>
              <w:t>分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  <w:p w14:paraId="6314BFD4" w14:textId="39E23E37" w:rsidR="006F2934" w:rsidRPr="00F96FF3" w:rsidRDefault="006F2934" w:rsidP="001F72E8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96FF3">
              <w:rPr>
                <w:rFonts w:ascii="標楷體" w:eastAsia="標楷體" w:hAnsi="標楷體" w:hint="eastAsia"/>
                <w:color w:val="000000" w:themeColor="text1"/>
                <w:sz w:val="22"/>
              </w:rPr>
              <w:t>◎</w:t>
            </w:r>
            <w:r w:rsidR="00DE55EC" w:rsidRPr="00F96FF3">
              <w:rPr>
                <w:rFonts w:ascii="標楷體" w:eastAsia="標楷體" w:hAnsi="標楷體" w:hint="eastAsia"/>
                <w:color w:val="000000" w:themeColor="text1"/>
                <w:sz w:val="22"/>
              </w:rPr>
              <w:t>國語朗讀</w:t>
            </w:r>
            <w:r w:rsidRPr="00F96FF3">
              <w:rPr>
                <w:rFonts w:ascii="標楷體" w:eastAsia="標楷體" w:hAnsi="標楷體" w:hint="eastAsia"/>
                <w:color w:val="000000" w:themeColor="text1"/>
                <w:sz w:val="22"/>
              </w:rPr>
              <w:t>題目</w:t>
            </w:r>
          </w:p>
          <w:p w14:paraId="777872EC" w14:textId="77777777" w:rsidR="006F2934" w:rsidRPr="00481804" w:rsidRDefault="006F2934" w:rsidP="00167CE6">
            <w:pPr>
              <w:adjustRightInd w:val="0"/>
              <w:snapToGrid w:val="0"/>
              <w:spacing w:line="280" w:lineRule="exact"/>
              <w:ind w:left="360" w:right="2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81804">
              <w:rPr>
                <w:rFonts w:ascii="標楷體" w:eastAsia="標楷體" w:hAnsi="標楷體" w:hint="eastAsia"/>
                <w:b/>
                <w:color w:val="000000" w:themeColor="text1"/>
              </w:rPr>
              <w:t>桃花源記、</w:t>
            </w:r>
            <w:r w:rsidR="00167CE6" w:rsidRPr="00481804">
              <w:rPr>
                <w:rFonts w:ascii="標楷體" w:eastAsia="標楷體" w:hAnsi="標楷體" w:hint="eastAsia"/>
                <w:b/>
                <w:color w:val="000000" w:themeColor="text1"/>
              </w:rPr>
              <w:t>醉翁亭記</w:t>
            </w:r>
          </w:p>
          <w:p w14:paraId="3B09735B" w14:textId="720651AE" w:rsidR="00167CE6" w:rsidRPr="00F96FF3" w:rsidRDefault="00167CE6" w:rsidP="00167CE6">
            <w:pPr>
              <w:adjustRightInd w:val="0"/>
              <w:snapToGrid w:val="0"/>
              <w:spacing w:line="280" w:lineRule="exact"/>
              <w:ind w:left="360" w:right="24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F2934" w:rsidRPr="00432801" w14:paraId="18D6041F" w14:textId="77777777" w:rsidTr="00F42AC4">
        <w:trPr>
          <w:cantSplit/>
          <w:trHeight w:val="928"/>
        </w:trPr>
        <w:tc>
          <w:tcPr>
            <w:tcW w:w="423" w:type="pct"/>
            <w:vAlign w:val="center"/>
          </w:tcPr>
          <w:p w14:paraId="01E2133E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作文</w:t>
            </w:r>
          </w:p>
        </w:tc>
        <w:tc>
          <w:tcPr>
            <w:tcW w:w="938" w:type="pct"/>
            <w:vAlign w:val="center"/>
          </w:tcPr>
          <w:p w14:paraId="5908DC9B" w14:textId="77777777" w:rsidR="006F2934" w:rsidRPr="00432801" w:rsidRDefault="006F2934" w:rsidP="00877285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除不得用詩歌、韻文寫作外,文言、語體不限。</w:t>
            </w:r>
          </w:p>
        </w:tc>
        <w:tc>
          <w:tcPr>
            <w:tcW w:w="413" w:type="pct"/>
            <w:vAlign w:val="center"/>
          </w:tcPr>
          <w:p w14:paraId="44041129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40</w:t>
            </w:r>
            <w:r w:rsidRPr="00432801">
              <w:rPr>
                <w:rFonts w:ascii="標楷體" w:eastAsia="標楷體" w:hAnsi="標楷體"/>
                <w:sz w:val="20"/>
              </w:rPr>
              <w:t>分鐘</w:t>
            </w:r>
          </w:p>
        </w:tc>
        <w:tc>
          <w:tcPr>
            <w:tcW w:w="756" w:type="pct"/>
            <w:vAlign w:val="center"/>
          </w:tcPr>
          <w:p w14:paraId="6B131D1F" w14:textId="175B02C0" w:rsidR="006F2934" w:rsidRPr="00432801" w:rsidRDefault="006F2934" w:rsidP="0043535D">
            <w:pPr>
              <w:spacing w:line="340" w:lineRule="exact"/>
              <w:ind w:leftChars="-3" w:left="1" w:hangingChars="4" w:hanging="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圖書館</w:t>
            </w:r>
          </w:p>
        </w:tc>
        <w:tc>
          <w:tcPr>
            <w:tcW w:w="2470" w:type="pct"/>
            <w:vAlign w:val="center"/>
          </w:tcPr>
          <w:p w14:paraId="57511630" w14:textId="77777777" w:rsidR="006F2934" w:rsidRPr="00432801" w:rsidRDefault="006F2934" w:rsidP="00444D1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題目及稿紙當場公佈分發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CCD06E1" w14:textId="77777777" w:rsidR="006F2934" w:rsidRPr="00432801" w:rsidRDefault="006F2934" w:rsidP="00444D1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詳加</w:t>
            </w:r>
            <w:r w:rsidRPr="00432801">
              <w:rPr>
                <w:rFonts w:ascii="標楷體" w:eastAsia="標楷體" w:hAnsi="標楷體"/>
                <w:sz w:val="20"/>
              </w:rPr>
              <w:t>新式標點符號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1D60DB9" w14:textId="77777777" w:rsidR="006F2934" w:rsidRDefault="006F2934" w:rsidP="00444D17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自備文具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  <w:r w:rsidRPr="00432801">
              <w:rPr>
                <w:rFonts w:ascii="標楷體" w:eastAsia="標楷體" w:hAnsi="標楷體"/>
                <w:sz w:val="20"/>
              </w:rPr>
              <w:t>不得使用鉛筆</w:t>
            </w:r>
            <w:r w:rsidRPr="00432801">
              <w:rPr>
                <w:rFonts w:ascii="標楷體" w:eastAsia="標楷體" w:hAnsi="標楷體" w:hint="eastAsia"/>
                <w:sz w:val="20"/>
              </w:rPr>
              <w:t>、紅筆書寫</w:t>
            </w:r>
            <w:r w:rsidRPr="00432801">
              <w:rPr>
                <w:rFonts w:ascii="標楷體" w:eastAsia="標楷體" w:hAnsi="標楷體"/>
                <w:sz w:val="20"/>
              </w:rPr>
              <w:t>。</w:t>
            </w:r>
          </w:p>
          <w:p w14:paraId="408DBE9B" w14:textId="62DDCB88" w:rsidR="00167CE6" w:rsidRPr="00432801" w:rsidRDefault="00167CE6" w:rsidP="00167CE6">
            <w:pPr>
              <w:spacing w:line="340" w:lineRule="exact"/>
              <w:ind w:left="36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F2934" w:rsidRPr="00432801" w14:paraId="5DCB8C02" w14:textId="77777777" w:rsidTr="00F42AC4">
        <w:trPr>
          <w:cantSplit/>
          <w:trHeight w:val="918"/>
        </w:trPr>
        <w:tc>
          <w:tcPr>
            <w:tcW w:w="423" w:type="pct"/>
            <w:vAlign w:val="center"/>
          </w:tcPr>
          <w:p w14:paraId="6568DB7F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寫字</w:t>
            </w:r>
          </w:p>
        </w:tc>
        <w:tc>
          <w:tcPr>
            <w:tcW w:w="938" w:type="pct"/>
            <w:vAlign w:val="center"/>
          </w:tcPr>
          <w:p w14:paraId="02B986DC" w14:textId="77777777" w:rsidR="006F2934" w:rsidRPr="00432801" w:rsidRDefault="006F2934" w:rsidP="00877285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以九宮格毛邊紙書寫，並需書寫班級、姓名、座號</w:t>
            </w:r>
            <w:r w:rsidRPr="00432801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413" w:type="pct"/>
            <w:vAlign w:val="center"/>
          </w:tcPr>
          <w:p w14:paraId="227752BB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40</w:t>
            </w:r>
            <w:r w:rsidRPr="00432801">
              <w:rPr>
                <w:rFonts w:ascii="標楷體" w:eastAsia="標楷體" w:hAnsi="標楷體"/>
                <w:sz w:val="20"/>
              </w:rPr>
              <w:t>分鐘</w:t>
            </w:r>
          </w:p>
        </w:tc>
        <w:tc>
          <w:tcPr>
            <w:tcW w:w="756" w:type="pct"/>
            <w:vAlign w:val="center"/>
          </w:tcPr>
          <w:p w14:paraId="56AD9B3D" w14:textId="127FF9D9" w:rsidR="006F2934" w:rsidRPr="00432801" w:rsidRDefault="006F2934" w:rsidP="0043535D">
            <w:pPr>
              <w:spacing w:line="340" w:lineRule="exact"/>
              <w:ind w:leftChars="-3" w:left="1" w:hangingChars="4" w:hanging="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圖書館</w:t>
            </w:r>
          </w:p>
        </w:tc>
        <w:tc>
          <w:tcPr>
            <w:tcW w:w="2470" w:type="pct"/>
            <w:vAlign w:val="center"/>
          </w:tcPr>
          <w:p w14:paraId="5D2952B1" w14:textId="77777777" w:rsidR="006F2934" w:rsidRPr="00432801" w:rsidRDefault="006F2934" w:rsidP="00444D1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內容及</w:t>
            </w:r>
            <w:r w:rsidRPr="00432801">
              <w:rPr>
                <w:rFonts w:ascii="標楷體" w:eastAsia="標楷體" w:hAnsi="標楷體" w:hint="eastAsia"/>
                <w:sz w:val="20"/>
              </w:rPr>
              <w:t>用</w:t>
            </w:r>
            <w:r w:rsidRPr="00432801">
              <w:rPr>
                <w:rFonts w:ascii="標楷體" w:eastAsia="標楷體" w:hAnsi="標楷體"/>
                <w:sz w:val="20"/>
              </w:rPr>
              <w:t>紙當場公佈分發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55640D9" w14:textId="77777777" w:rsidR="006F2934" w:rsidRPr="00432801" w:rsidRDefault="006F2934" w:rsidP="00444D1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一律以傳統毛筆書寫</w:t>
            </w:r>
            <w:r w:rsidRPr="0043280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楷書</w:t>
            </w:r>
            <w:r w:rsidRPr="00432801">
              <w:rPr>
                <w:rFonts w:ascii="標楷體" w:eastAsia="標楷體" w:hAnsi="標楷體" w:hint="eastAsia"/>
                <w:sz w:val="20"/>
              </w:rPr>
              <w:t>（不得使用其他自來水筆等，以教育部公布之標準字體為</w:t>
            </w:r>
            <w:proofErr w:type="gramStart"/>
            <w:r w:rsidRPr="00432801">
              <w:rPr>
                <w:rFonts w:ascii="標楷體" w:eastAsia="標楷體" w:hAnsi="標楷體" w:hint="eastAsia"/>
                <w:sz w:val="20"/>
              </w:rPr>
              <w:t>準</w:t>
            </w:r>
            <w:proofErr w:type="gramEnd"/>
            <w:r w:rsidRPr="00432801">
              <w:rPr>
                <w:rFonts w:ascii="標楷體" w:eastAsia="標楷體" w:hAnsi="標楷體" w:hint="eastAsia"/>
                <w:sz w:val="20"/>
              </w:rPr>
              <w:t>）。</w:t>
            </w:r>
          </w:p>
          <w:p w14:paraId="201B1710" w14:textId="77777777" w:rsidR="006F2934" w:rsidRDefault="006F2934" w:rsidP="00444D1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自備毛筆、墨、</w:t>
            </w:r>
            <w:proofErr w:type="gramStart"/>
            <w:r w:rsidRPr="00432801">
              <w:rPr>
                <w:rFonts w:ascii="標楷體" w:eastAsia="標楷體" w:hAnsi="標楷體"/>
                <w:sz w:val="20"/>
              </w:rPr>
              <w:t>硯等文具</w:t>
            </w:r>
            <w:proofErr w:type="gramEnd"/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9027191" w14:textId="3BD972EF" w:rsidR="00167CE6" w:rsidRPr="00432801" w:rsidRDefault="00167CE6" w:rsidP="00444D1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F2934" w:rsidRPr="00432801" w14:paraId="26B455B0" w14:textId="77777777" w:rsidTr="00F42AC4">
        <w:trPr>
          <w:cantSplit/>
          <w:trHeight w:val="1707"/>
        </w:trPr>
        <w:tc>
          <w:tcPr>
            <w:tcW w:w="423" w:type="pct"/>
            <w:vAlign w:val="center"/>
          </w:tcPr>
          <w:p w14:paraId="64C71BBD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字音字形</w:t>
            </w:r>
          </w:p>
        </w:tc>
        <w:tc>
          <w:tcPr>
            <w:tcW w:w="938" w:type="pct"/>
            <w:vAlign w:val="center"/>
          </w:tcPr>
          <w:p w14:paraId="45801AE5" w14:textId="77777777" w:rsidR="006F2934" w:rsidRPr="00432801" w:rsidRDefault="006F2934" w:rsidP="00877285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字詞注音及國字。</w:t>
            </w:r>
          </w:p>
        </w:tc>
        <w:tc>
          <w:tcPr>
            <w:tcW w:w="413" w:type="pct"/>
            <w:vAlign w:val="center"/>
          </w:tcPr>
          <w:p w14:paraId="5E9498FC" w14:textId="77777777" w:rsidR="006F2934" w:rsidRPr="00432801" w:rsidRDefault="006F2934" w:rsidP="0087728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10</w:t>
            </w:r>
            <w:r w:rsidRPr="00432801">
              <w:rPr>
                <w:rFonts w:ascii="標楷體" w:eastAsia="標楷體" w:hAnsi="標楷體"/>
                <w:sz w:val="20"/>
              </w:rPr>
              <w:t>分鐘</w:t>
            </w:r>
          </w:p>
        </w:tc>
        <w:tc>
          <w:tcPr>
            <w:tcW w:w="756" w:type="pct"/>
            <w:vAlign w:val="center"/>
          </w:tcPr>
          <w:p w14:paraId="05BDD491" w14:textId="1E71A566" w:rsidR="006F2934" w:rsidRPr="00432801" w:rsidRDefault="006F2934" w:rsidP="0043535D">
            <w:pPr>
              <w:spacing w:line="340" w:lineRule="exact"/>
              <w:ind w:leftChars="-3" w:left="1" w:hangingChars="4" w:hanging="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圖書館</w:t>
            </w:r>
          </w:p>
        </w:tc>
        <w:tc>
          <w:tcPr>
            <w:tcW w:w="2470" w:type="pct"/>
            <w:vAlign w:val="center"/>
          </w:tcPr>
          <w:p w14:paraId="5E906A0F" w14:textId="77777777" w:rsidR="006F2934" w:rsidRPr="00432801" w:rsidRDefault="006F2934" w:rsidP="00877285">
            <w:pPr>
              <w:numPr>
                <w:ilvl w:val="1"/>
                <w:numId w:val="2"/>
              </w:numPr>
              <w:tabs>
                <w:tab w:val="clear" w:pos="840"/>
              </w:tabs>
              <w:spacing w:line="340" w:lineRule="exact"/>
              <w:ind w:left="339" w:hanging="339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字</w:t>
            </w:r>
            <w:r w:rsidRPr="00432801">
              <w:rPr>
                <w:rFonts w:ascii="標楷體" w:eastAsia="標楷體" w:hAnsi="標楷體" w:hint="eastAsia"/>
                <w:sz w:val="20"/>
              </w:rPr>
              <w:t>音、字形各100</w:t>
            </w:r>
            <w:r w:rsidRPr="00432801">
              <w:rPr>
                <w:rFonts w:ascii="標楷體" w:eastAsia="標楷體" w:hAnsi="標楷體"/>
                <w:sz w:val="20"/>
              </w:rPr>
              <w:t>字。</w:t>
            </w:r>
          </w:p>
          <w:p w14:paraId="6541A1CE" w14:textId="77777777" w:rsidR="006F2934" w:rsidRPr="00432801" w:rsidRDefault="006F2934" w:rsidP="00877285">
            <w:pPr>
              <w:numPr>
                <w:ilvl w:val="1"/>
                <w:numId w:val="2"/>
              </w:numPr>
              <w:tabs>
                <w:tab w:val="clear" w:pos="840"/>
              </w:tabs>
              <w:spacing w:line="340" w:lineRule="exact"/>
              <w:ind w:left="339" w:hanging="339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破音字直接</w:t>
            </w:r>
            <w:proofErr w:type="gramStart"/>
            <w:r w:rsidRPr="00432801">
              <w:rPr>
                <w:rFonts w:ascii="標楷體" w:eastAsia="標楷體" w:hAnsi="標楷體"/>
                <w:sz w:val="20"/>
              </w:rPr>
              <w:t>注讀破</w:t>
            </w:r>
            <w:proofErr w:type="gramEnd"/>
            <w:r w:rsidRPr="00432801">
              <w:rPr>
                <w:rFonts w:ascii="標楷體" w:eastAsia="標楷體" w:hAnsi="標楷體"/>
                <w:sz w:val="20"/>
              </w:rPr>
              <w:t>音,不必加註本音。</w:t>
            </w:r>
          </w:p>
          <w:p w14:paraId="21E94C4E" w14:textId="77777777" w:rsidR="006F2934" w:rsidRPr="00432801" w:rsidRDefault="006F2934" w:rsidP="00877285">
            <w:pPr>
              <w:numPr>
                <w:ilvl w:val="1"/>
                <w:numId w:val="2"/>
              </w:numPr>
              <w:tabs>
                <w:tab w:val="clear" w:pos="840"/>
              </w:tabs>
              <w:spacing w:line="340" w:lineRule="exact"/>
              <w:ind w:left="339" w:hanging="339"/>
              <w:jc w:val="both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不得使用鉛筆或紅筆書寫，</w:t>
            </w:r>
            <w:r w:rsidRPr="00432801">
              <w:rPr>
                <w:rFonts w:ascii="標楷體" w:eastAsia="標楷體" w:hAnsi="標楷體"/>
                <w:sz w:val="20"/>
              </w:rPr>
              <w:t>塗改不計分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0E211877" w14:textId="77777777" w:rsidR="006F2934" w:rsidRPr="00432801" w:rsidRDefault="006F2934" w:rsidP="00877285">
            <w:pPr>
              <w:numPr>
                <w:ilvl w:val="1"/>
                <w:numId w:val="2"/>
              </w:numPr>
              <w:tabs>
                <w:tab w:val="clear" w:pos="840"/>
              </w:tabs>
              <w:spacing w:line="340" w:lineRule="exact"/>
              <w:ind w:left="339" w:hanging="339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32801">
              <w:rPr>
                <w:rFonts w:ascii="標楷體" w:eastAsia="標楷體" w:hAnsi="標楷體"/>
                <w:sz w:val="20"/>
              </w:rPr>
              <w:t>自備文具</w:t>
            </w:r>
            <w:r w:rsidRPr="00432801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14:paraId="195A60FC" w14:textId="75E6C3A1" w:rsidR="006F2934" w:rsidRPr="006F2934" w:rsidRDefault="006F2934" w:rsidP="006F2934">
      <w:pPr>
        <w:rPr>
          <w:rFonts w:ascii="標楷體" w:eastAsia="標楷體" w:hAnsi="標楷體"/>
        </w:rPr>
      </w:pPr>
      <w:r w:rsidRPr="006F2934">
        <w:rPr>
          <w:rFonts w:ascii="標楷體" w:eastAsia="標楷體" w:hAnsi="標楷體" w:hint="eastAsia"/>
        </w:rPr>
        <w:lastRenderedPageBreak/>
        <w:t>實施流程</w:t>
      </w:r>
      <w:r>
        <w:rPr>
          <w:rFonts w:ascii="標楷體" w:eastAsia="標楷體" w:hAnsi="標楷體" w:hint="eastAsia"/>
        </w:rPr>
        <w:t>：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720"/>
        <w:gridCol w:w="2575"/>
        <w:gridCol w:w="3060"/>
      </w:tblGrid>
      <w:tr w:rsidR="006F2934" w:rsidRPr="00432801" w14:paraId="771D0A45" w14:textId="77777777" w:rsidTr="006D1BB7">
        <w:trPr>
          <w:trHeight w:hRule="exact" w:val="454"/>
          <w:jc w:val="center"/>
        </w:trPr>
        <w:tc>
          <w:tcPr>
            <w:tcW w:w="1800" w:type="dxa"/>
            <w:shd w:val="pct10" w:color="auto" w:fill="auto"/>
            <w:vAlign w:val="center"/>
          </w:tcPr>
          <w:p w14:paraId="3B4761AA" w14:textId="77777777" w:rsidR="006F2934" w:rsidRPr="00432801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項目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C7A807D" w14:textId="77777777" w:rsidR="006F2934" w:rsidRPr="00432801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42A00B0F" w14:textId="77777777" w:rsidR="006F2934" w:rsidRPr="00432801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星期</w:t>
            </w:r>
          </w:p>
        </w:tc>
        <w:tc>
          <w:tcPr>
            <w:tcW w:w="2575" w:type="dxa"/>
            <w:shd w:val="pct10" w:color="auto" w:fill="auto"/>
            <w:vAlign w:val="center"/>
          </w:tcPr>
          <w:p w14:paraId="10D51B83" w14:textId="77777777" w:rsidR="006F2934" w:rsidRPr="00432801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3060" w:type="dxa"/>
            <w:shd w:val="pct10" w:color="auto" w:fill="auto"/>
            <w:vAlign w:val="center"/>
          </w:tcPr>
          <w:p w14:paraId="5A8D3AFE" w14:textId="77777777" w:rsidR="006F2934" w:rsidRPr="00432801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32801">
              <w:rPr>
                <w:rFonts w:ascii="標楷體" w:eastAsia="標楷體" w:hAnsi="標楷體" w:hint="eastAsia"/>
                <w:sz w:val="20"/>
              </w:rPr>
              <w:t>地點</w:t>
            </w:r>
          </w:p>
        </w:tc>
      </w:tr>
      <w:tr w:rsidR="006F2934" w:rsidRPr="006F2934" w14:paraId="7796BC28" w14:textId="77777777" w:rsidTr="006D1BB7">
        <w:trPr>
          <w:trHeight w:hRule="exact" w:val="865"/>
          <w:jc w:val="center"/>
        </w:trPr>
        <w:tc>
          <w:tcPr>
            <w:tcW w:w="1800" w:type="dxa"/>
            <w:vAlign w:val="center"/>
          </w:tcPr>
          <w:p w14:paraId="301FFDC4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1440" w:type="dxa"/>
            <w:vAlign w:val="center"/>
          </w:tcPr>
          <w:p w14:paraId="5657160D" w14:textId="51984F9B" w:rsidR="006F2934" w:rsidRPr="005D23DD" w:rsidRDefault="006C707F" w:rsidP="006D1BB7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65F5E65C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25933802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12:35報到</w:t>
            </w:r>
          </w:p>
          <w:p w14:paraId="1BD85D60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12:45~12：55比賽</w:t>
            </w:r>
          </w:p>
        </w:tc>
        <w:tc>
          <w:tcPr>
            <w:tcW w:w="3060" w:type="dxa"/>
            <w:vAlign w:val="center"/>
          </w:tcPr>
          <w:p w14:paraId="5682EBA3" w14:textId="07A89D73" w:rsidR="006F2934" w:rsidRPr="00585505" w:rsidRDefault="006C707F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理化教室</w:t>
            </w:r>
          </w:p>
        </w:tc>
      </w:tr>
      <w:tr w:rsidR="006F2934" w:rsidRPr="006F2934" w14:paraId="39A17D26" w14:textId="77777777" w:rsidTr="006D1BB7">
        <w:trPr>
          <w:trHeight w:hRule="exact" w:val="742"/>
          <w:jc w:val="center"/>
        </w:trPr>
        <w:tc>
          <w:tcPr>
            <w:tcW w:w="1800" w:type="dxa"/>
            <w:vAlign w:val="center"/>
          </w:tcPr>
          <w:p w14:paraId="6CBD329B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440" w:type="dxa"/>
            <w:vAlign w:val="center"/>
          </w:tcPr>
          <w:p w14:paraId="314B49B0" w14:textId="48451500" w:rsidR="006F2934" w:rsidRPr="005D23DD" w:rsidRDefault="006C707F" w:rsidP="006D1BB7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3056B5A3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0982F9BF" w14:textId="77777777" w:rsidR="006F2934" w:rsidRPr="006F2934" w:rsidRDefault="006F2934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13:10 報到</w:t>
            </w:r>
          </w:p>
          <w:p w14:paraId="00B3CB77" w14:textId="77777777" w:rsidR="006F2934" w:rsidRPr="006F2934" w:rsidRDefault="006F2934" w:rsidP="006D1BB7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13:20~14：00比賽</w:t>
            </w:r>
          </w:p>
        </w:tc>
        <w:tc>
          <w:tcPr>
            <w:tcW w:w="3060" w:type="dxa"/>
            <w:vAlign w:val="center"/>
          </w:tcPr>
          <w:p w14:paraId="0C9134C1" w14:textId="06DE0CD2" w:rsidR="006F2934" w:rsidRPr="00585505" w:rsidRDefault="006C707F" w:rsidP="006D1BB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理化教室</w:t>
            </w:r>
          </w:p>
        </w:tc>
      </w:tr>
      <w:tr w:rsidR="005D23DD" w:rsidRPr="006F2934" w14:paraId="4C49BEE9" w14:textId="77777777" w:rsidTr="006D1BB7">
        <w:trPr>
          <w:trHeight w:hRule="exact" w:val="710"/>
          <w:jc w:val="center"/>
        </w:trPr>
        <w:tc>
          <w:tcPr>
            <w:tcW w:w="1800" w:type="dxa"/>
            <w:vAlign w:val="center"/>
          </w:tcPr>
          <w:p w14:paraId="034AE028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F2934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440" w:type="dxa"/>
            <w:vAlign w:val="center"/>
          </w:tcPr>
          <w:p w14:paraId="6A8602F2" w14:textId="3FCC874A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322BE265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58991D6C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14:10 報到</w:t>
            </w:r>
          </w:p>
          <w:p w14:paraId="050AA52F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14:20~15：00比賽</w:t>
            </w:r>
          </w:p>
        </w:tc>
        <w:tc>
          <w:tcPr>
            <w:tcW w:w="3060" w:type="dxa"/>
            <w:vAlign w:val="center"/>
          </w:tcPr>
          <w:p w14:paraId="046FB39A" w14:textId="51F0432C" w:rsidR="005D23DD" w:rsidRPr="00585505" w:rsidRDefault="006C707F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理化教室</w:t>
            </w:r>
          </w:p>
        </w:tc>
      </w:tr>
      <w:tr w:rsidR="005D23DD" w:rsidRPr="006F2934" w14:paraId="530EE632" w14:textId="77777777" w:rsidTr="006D1BB7">
        <w:trPr>
          <w:trHeight w:hRule="exact" w:val="794"/>
          <w:jc w:val="center"/>
        </w:trPr>
        <w:tc>
          <w:tcPr>
            <w:tcW w:w="1800" w:type="dxa"/>
            <w:vAlign w:val="center"/>
          </w:tcPr>
          <w:p w14:paraId="442DD1AD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國語演說</w:t>
            </w:r>
          </w:p>
        </w:tc>
        <w:tc>
          <w:tcPr>
            <w:tcW w:w="1440" w:type="dxa"/>
            <w:vAlign w:val="center"/>
          </w:tcPr>
          <w:p w14:paraId="2CD1BC4E" w14:textId="4E23B7C1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0531C9BE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6215237C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12 : 45分前報到</w:t>
            </w:r>
          </w:p>
          <w:p w14:paraId="5FFF455B" w14:textId="77777777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13:00始</w:t>
            </w:r>
          </w:p>
        </w:tc>
        <w:tc>
          <w:tcPr>
            <w:tcW w:w="3060" w:type="dxa"/>
            <w:vAlign w:val="center"/>
          </w:tcPr>
          <w:p w14:paraId="5F1490D1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比賽地點:會議室</w:t>
            </w:r>
          </w:p>
          <w:p w14:paraId="33049D2F" w14:textId="363F329F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F2934">
              <w:rPr>
                <w:rFonts w:ascii="標楷體" w:eastAsia="標楷體" w:hAnsi="標楷體" w:hint="eastAsia"/>
              </w:rPr>
              <w:t>報到地點:</w:t>
            </w:r>
            <w:r w:rsidR="006C707F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5D23DD" w:rsidRPr="006F2934" w14:paraId="12F1E54E" w14:textId="77777777" w:rsidTr="006D1BB7">
        <w:trPr>
          <w:trHeight w:hRule="exact" w:val="848"/>
          <w:jc w:val="center"/>
        </w:trPr>
        <w:tc>
          <w:tcPr>
            <w:tcW w:w="1800" w:type="dxa"/>
            <w:vAlign w:val="center"/>
          </w:tcPr>
          <w:p w14:paraId="7DA1E8FF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1440" w:type="dxa"/>
            <w:vAlign w:val="center"/>
          </w:tcPr>
          <w:p w14:paraId="477480DD" w14:textId="6C9F4F5F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5B806C6F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68CCC978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13:10報到</w:t>
            </w:r>
          </w:p>
          <w:p w14:paraId="1359F70F" w14:textId="77777777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13:30始</w:t>
            </w:r>
          </w:p>
        </w:tc>
        <w:tc>
          <w:tcPr>
            <w:tcW w:w="3060" w:type="dxa"/>
            <w:vAlign w:val="center"/>
          </w:tcPr>
          <w:p w14:paraId="7D67B497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比賽地點:會議室</w:t>
            </w:r>
          </w:p>
          <w:p w14:paraId="0E880343" w14:textId="0CAF46EF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報到地點:</w:t>
            </w:r>
            <w:r w:rsidR="006C707F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5D23DD" w:rsidRPr="006F2934" w14:paraId="1F334F43" w14:textId="77777777" w:rsidTr="006D1BB7">
        <w:trPr>
          <w:trHeight w:hRule="exact" w:val="846"/>
          <w:jc w:val="center"/>
        </w:trPr>
        <w:tc>
          <w:tcPr>
            <w:tcW w:w="1800" w:type="dxa"/>
            <w:vAlign w:val="center"/>
          </w:tcPr>
          <w:p w14:paraId="64F68B25" w14:textId="2062F97A" w:rsidR="005D23DD" w:rsidRPr="009718E1" w:rsidRDefault="009718E1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18E1">
              <w:rPr>
                <w:rFonts w:ascii="標楷體" w:eastAsia="標楷體" w:hAnsi="標楷體" w:hint="eastAsia"/>
              </w:rPr>
              <w:t>閩</w:t>
            </w:r>
            <w:r w:rsidR="005D23DD" w:rsidRPr="009718E1">
              <w:rPr>
                <w:rFonts w:ascii="標楷體" w:eastAsia="標楷體" w:hAnsi="標楷體" w:hint="eastAsia"/>
              </w:rPr>
              <w:t>語</w:t>
            </w:r>
            <w:r w:rsidRPr="00167CE6">
              <w:rPr>
                <w:rFonts w:ascii="標楷體" w:eastAsia="標楷體" w:hAnsi="標楷體" w:hint="eastAsia"/>
                <w:color w:val="000000" w:themeColor="text1"/>
              </w:rPr>
              <w:t>情境</w:t>
            </w:r>
            <w:proofErr w:type="gramEnd"/>
            <w:r w:rsidRPr="00167CE6">
              <w:rPr>
                <w:rFonts w:ascii="標楷體" w:eastAsia="標楷體" w:hAnsi="標楷體" w:hint="eastAsia"/>
                <w:color w:val="000000" w:themeColor="text1"/>
              </w:rPr>
              <w:t>式</w:t>
            </w:r>
            <w:r w:rsidR="005D23DD" w:rsidRPr="009718E1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40" w:type="dxa"/>
            <w:vAlign w:val="center"/>
          </w:tcPr>
          <w:p w14:paraId="6144F1EA" w14:textId="556E7BE3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2D01984B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313C3982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12 :45分前報到</w:t>
            </w:r>
          </w:p>
          <w:p w14:paraId="6E76F5E8" w14:textId="77777777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13:00始</w:t>
            </w:r>
          </w:p>
        </w:tc>
        <w:tc>
          <w:tcPr>
            <w:tcW w:w="3060" w:type="dxa"/>
            <w:vAlign w:val="center"/>
          </w:tcPr>
          <w:p w14:paraId="6A1B7F4B" w14:textId="1538C797" w:rsidR="00167CE6" w:rsidRPr="00E55936" w:rsidRDefault="005D23DD" w:rsidP="005D23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比賽地點:</w:t>
            </w:r>
            <w:r w:rsidR="006C707F">
              <w:rPr>
                <w:rFonts w:ascii="標楷體" w:eastAsia="標楷體" w:hAnsi="標楷體" w:hint="eastAsia"/>
                <w:color w:val="000000" w:themeColor="text1"/>
              </w:rPr>
              <w:t>多功能教室</w:t>
            </w:r>
          </w:p>
          <w:p w14:paraId="6B6BBCB5" w14:textId="1356CCAF" w:rsidR="005D23DD" w:rsidRPr="00E55936" w:rsidRDefault="005D23DD" w:rsidP="005D23DD">
            <w:pPr>
              <w:jc w:val="center"/>
              <w:rPr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 xml:space="preserve">報到地點: </w:t>
            </w:r>
            <w:r w:rsidR="006C707F">
              <w:rPr>
                <w:rFonts w:ascii="標楷體" w:eastAsia="標楷體" w:hAnsi="標楷體" w:hint="eastAsia"/>
                <w:color w:val="000000" w:themeColor="text1"/>
              </w:rPr>
              <w:t>生科教</w:t>
            </w:r>
            <w:r w:rsidRPr="00E55936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5D23DD" w:rsidRPr="006F2934" w14:paraId="30A994F0" w14:textId="77777777" w:rsidTr="006D1BB7">
        <w:trPr>
          <w:trHeight w:hRule="exact" w:val="810"/>
          <w:jc w:val="center"/>
        </w:trPr>
        <w:tc>
          <w:tcPr>
            <w:tcW w:w="1800" w:type="dxa"/>
            <w:vAlign w:val="center"/>
          </w:tcPr>
          <w:p w14:paraId="0E747936" w14:textId="10311F32" w:rsidR="005D23DD" w:rsidRPr="009718E1" w:rsidRDefault="009718E1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18E1">
              <w:rPr>
                <w:rFonts w:ascii="標楷體" w:eastAsia="標楷體" w:hAnsi="標楷體" w:hint="eastAsia"/>
              </w:rPr>
              <w:t>閩</w:t>
            </w:r>
            <w:r w:rsidR="005D23DD" w:rsidRPr="009718E1">
              <w:rPr>
                <w:rFonts w:ascii="標楷體" w:eastAsia="標楷體" w:hAnsi="標楷體" w:hint="eastAsia"/>
              </w:rPr>
              <w:t>語朗讀</w:t>
            </w:r>
            <w:proofErr w:type="gramEnd"/>
          </w:p>
        </w:tc>
        <w:tc>
          <w:tcPr>
            <w:tcW w:w="1440" w:type="dxa"/>
            <w:vAlign w:val="center"/>
          </w:tcPr>
          <w:p w14:paraId="255AC51D" w14:textId="5913E158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2648C1BA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503CCE64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13:10報到</w:t>
            </w:r>
          </w:p>
          <w:p w14:paraId="47C6B9A7" w14:textId="77777777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13:30始</w:t>
            </w:r>
          </w:p>
        </w:tc>
        <w:tc>
          <w:tcPr>
            <w:tcW w:w="3060" w:type="dxa"/>
            <w:vAlign w:val="center"/>
          </w:tcPr>
          <w:p w14:paraId="0AA5F608" w14:textId="77777777" w:rsidR="006C707F" w:rsidRPr="00E55936" w:rsidRDefault="006C707F" w:rsidP="006C707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比賽地點: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多功能教室</w:t>
            </w:r>
          </w:p>
          <w:p w14:paraId="3284EDF5" w14:textId="1BDC5911" w:rsidR="005D23DD" w:rsidRPr="00E55936" w:rsidRDefault="006C707F" w:rsidP="006C707F">
            <w:pPr>
              <w:jc w:val="center"/>
              <w:rPr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 xml:space="preserve">報到地點: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生科教</w:t>
            </w:r>
            <w:r w:rsidRPr="00E55936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5D23DD" w:rsidRPr="006F2934" w14:paraId="67B2E97C" w14:textId="77777777" w:rsidTr="006D1BB7">
        <w:trPr>
          <w:trHeight w:hRule="exact" w:val="774"/>
          <w:jc w:val="center"/>
        </w:trPr>
        <w:tc>
          <w:tcPr>
            <w:tcW w:w="1800" w:type="dxa"/>
            <w:vAlign w:val="center"/>
          </w:tcPr>
          <w:p w14:paraId="74C39938" w14:textId="77777777" w:rsidR="005D23DD" w:rsidRPr="009718E1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718E1">
              <w:rPr>
                <w:rFonts w:ascii="標楷體" w:eastAsia="標楷體" w:hAnsi="標楷體" w:hint="eastAsia"/>
              </w:rPr>
              <w:t>客語朗讀</w:t>
            </w:r>
          </w:p>
        </w:tc>
        <w:tc>
          <w:tcPr>
            <w:tcW w:w="1440" w:type="dxa"/>
            <w:vAlign w:val="center"/>
          </w:tcPr>
          <w:p w14:paraId="0ED9F7FA" w14:textId="4F229430" w:rsidR="005D23DD" w:rsidRPr="005D23DD" w:rsidRDefault="006C707F" w:rsidP="005D23DD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4/7</w:t>
            </w:r>
          </w:p>
        </w:tc>
        <w:tc>
          <w:tcPr>
            <w:tcW w:w="720" w:type="dxa"/>
            <w:vAlign w:val="center"/>
          </w:tcPr>
          <w:p w14:paraId="5B0AE465" w14:textId="77777777" w:rsidR="005D23DD" w:rsidRPr="006F2934" w:rsidRDefault="005D23DD" w:rsidP="005D23D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9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575" w:type="dxa"/>
            <w:vAlign w:val="center"/>
          </w:tcPr>
          <w:p w14:paraId="4BE8E7D5" w14:textId="77777777" w:rsidR="005D23DD" w:rsidRPr="006F2934" w:rsidRDefault="005D23DD" w:rsidP="005D23DD">
            <w:pPr>
              <w:jc w:val="center"/>
              <w:rPr>
                <w:rFonts w:ascii="標楷體" w:eastAsia="標楷體" w:hAnsi="標楷體"/>
              </w:rPr>
            </w:pPr>
            <w:r w:rsidRPr="006F2934">
              <w:rPr>
                <w:rFonts w:ascii="標楷體" w:eastAsia="標楷體" w:hAnsi="標楷體" w:hint="eastAsia"/>
              </w:rPr>
              <w:t>13:10報到</w:t>
            </w:r>
          </w:p>
          <w:p w14:paraId="4112BADC" w14:textId="77777777" w:rsidR="005D23DD" w:rsidRPr="006F2934" w:rsidRDefault="005D23DD" w:rsidP="005D23DD">
            <w:pPr>
              <w:jc w:val="center"/>
            </w:pPr>
            <w:r w:rsidRPr="006F2934">
              <w:rPr>
                <w:rFonts w:ascii="標楷體" w:eastAsia="標楷體" w:hAnsi="標楷體" w:hint="eastAsia"/>
              </w:rPr>
              <w:t>13:30始</w:t>
            </w:r>
          </w:p>
        </w:tc>
        <w:tc>
          <w:tcPr>
            <w:tcW w:w="3060" w:type="dxa"/>
            <w:vAlign w:val="center"/>
          </w:tcPr>
          <w:p w14:paraId="274AC1A5" w14:textId="77777777" w:rsidR="006C707F" w:rsidRPr="00E55936" w:rsidRDefault="006C707F" w:rsidP="006C707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>比賽地點: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多功能教室</w:t>
            </w:r>
          </w:p>
          <w:p w14:paraId="7670FD50" w14:textId="79F3998D" w:rsidR="005D23DD" w:rsidRPr="00E55936" w:rsidRDefault="006C707F" w:rsidP="006C707F">
            <w:pPr>
              <w:jc w:val="center"/>
              <w:rPr>
                <w:color w:val="000000" w:themeColor="text1"/>
              </w:rPr>
            </w:pPr>
            <w:r w:rsidRPr="00E55936">
              <w:rPr>
                <w:rFonts w:ascii="標楷體" w:eastAsia="標楷體" w:hAnsi="標楷體" w:hint="eastAsia"/>
                <w:color w:val="000000" w:themeColor="text1"/>
              </w:rPr>
              <w:t xml:space="preserve">報到地點: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生科教</w:t>
            </w:r>
            <w:r w:rsidRPr="00E55936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</w:tbl>
    <w:p w14:paraId="3A9FA3C4" w14:textId="77777777" w:rsidR="006F2934" w:rsidRPr="006F2934" w:rsidRDefault="006F2934"/>
    <w:p w14:paraId="48D10DA0" w14:textId="77777777" w:rsidR="006F2934" w:rsidRPr="00F20E77" w:rsidRDefault="006F2934" w:rsidP="006F2934">
      <w:pPr>
        <w:numPr>
          <w:ilvl w:val="0"/>
          <w:numId w:val="1"/>
        </w:numPr>
        <w:tabs>
          <w:tab w:val="clear" w:pos="1200"/>
        </w:tabs>
        <w:spacing w:beforeLines="50" w:before="180" w:afterLines="50" w:after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各項競賽評判標準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3212"/>
        <w:gridCol w:w="3413"/>
        <w:gridCol w:w="2827"/>
      </w:tblGrid>
      <w:tr w:rsidR="0043535D" w:rsidRPr="00F20E77" w14:paraId="423AA14C" w14:textId="77777777" w:rsidTr="009718E1">
        <w:trPr>
          <w:cantSplit/>
          <w:trHeight w:val="436"/>
          <w:tblHeader/>
        </w:trPr>
        <w:tc>
          <w:tcPr>
            <w:tcW w:w="480" w:type="pct"/>
            <w:shd w:val="pct10" w:color="auto" w:fill="auto"/>
            <w:vAlign w:val="center"/>
          </w:tcPr>
          <w:p w14:paraId="21523D71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項目</w:t>
            </w:r>
          </w:p>
        </w:tc>
        <w:tc>
          <w:tcPr>
            <w:tcW w:w="4520" w:type="pct"/>
            <w:gridSpan w:val="3"/>
            <w:shd w:val="pct10" w:color="auto" w:fill="auto"/>
            <w:vAlign w:val="center"/>
          </w:tcPr>
          <w:p w14:paraId="6B0BE41A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評分標準</w:t>
            </w:r>
          </w:p>
        </w:tc>
      </w:tr>
      <w:tr w:rsidR="0043535D" w:rsidRPr="00F20E77" w14:paraId="465559C6" w14:textId="77777777" w:rsidTr="009718E1">
        <w:trPr>
          <w:cantSplit/>
          <w:trHeight w:val="509"/>
        </w:trPr>
        <w:tc>
          <w:tcPr>
            <w:tcW w:w="480" w:type="pct"/>
            <w:vMerge w:val="restart"/>
            <w:vAlign w:val="center"/>
          </w:tcPr>
          <w:p w14:paraId="5E4AB128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演說</w:t>
            </w:r>
          </w:p>
        </w:tc>
        <w:tc>
          <w:tcPr>
            <w:tcW w:w="1536" w:type="pct"/>
            <w:vAlign w:val="center"/>
          </w:tcPr>
          <w:p w14:paraId="727B2F7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語音(聲、韻、調、語調)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45%</w:t>
            </w:r>
          </w:p>
        </w:tc>
        <w:tc>
          <w:tcPr>
            <w:tcW w:w="1632" w:type="pct"/>
            <w:vAlign w:val="center"/>
          </w:tcPr>
          <w:p w14:paraId="7AD98DB9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內容(思想、結構、詞彙)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45%</w:t>
            </w:r>
          </w:p>
        </w:tc>
        <w:tc>
          <w:tcPr>
            <w:tcW w:w="1351" w:type="pct"/>
            <w:vAlign w:val="center"/>
          </w:tcPr>
          <w:p w14:paraId="071EDEC8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儀態(儀容、態度、表情)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10%</w:t>
            </w:r>
          </w:p>
        </w:tc>
      </w:tr>
      <w:tr w:rsidR="0043535D" w:rsidRPr="00F20E77" w14:paraId="78705AF1" w14:textId="77777777" w:rsidTr="009718E1">
        <w:trPr>
          <w:cantSplit/>
          <w:trHeight w:val="656"/>
        </w:trPr>
        <w:tc>
          <w:tcPr>
            <w:tcW w:w="480" w:type="pct"/>
            <w:vMerge/>
            <w:vAlign w:val="center"/>
          </w:tcPr>
          <w:p w14:paraId="5361E6D5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20" w:type="pct"/>
            <w:gridSpan w:val="3"/>
            <w:vAlign w:val="center"/>
          </w:tcPr>
          <w:p w14:paraId="6DE1546A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(演說時間超過或不足時,每半分鐘扣總分1分,未足半分鐘,以半分鐘計)</w:t>
            </w:r>
          </w:p>
        </w:tc>
      </w:tr>
      <w:tr w:rsidR="0043535D" w:rsidRPr="00F20E77" w14:paraId="186969DF" w14:textId="77777777" w:rsidTr="009718E1">
        <w:trPr>
          <w:cantSplit/>
          <w:trHeight w:val="446"/>
        </w:trPr>
        <w:tc>
          <w:tcPr>
            <w:tcW w:w="480" w:type="pct"/>
            <w:vMerge w:val="restart"/>
            <w:vAlign w:val="center"/>
          </w:tcPr>
          <w:p w14:paraId="095DDA3F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朗讀</w:t>
            </w:r>
          </w:p>
        </w:tc>
        <w:tc>
          <w:tcPr>
            <w:tcW w:w="1536" w:type="pct"/>
            <w:vAlign w:val="center"/>
          </w:tcPr>
          <w:p w14:paraId="708A5EC0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語音(發音及聲調)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50%</w:t>
            </w:r>
          </w:p>
        </w:tc>
        <w:tc>
          <w:tcPr>
            <w:tcW w:w="1632" w:type="pct"/>
            <w:vAlign w:val="center"/>
          </w:tcPr>
          <w:p w14:paraId="0761F0FA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氣勢(句讀、語調、文氣)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40%</w:t>
            </w:r>
          </w:p>
        </w:tc>
        <w:tc>
          <w:tcPr>
            <w:tcW w:w="1351" w:type="pct"/>
            <w:vAlign w:val="center"/>
          </w:tcPr>
          <w:p w14:paraId="536658C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儀態(儀容、態度、表情)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10%</w:t>
            </w:r>
          </w:p>
        </w:tc>
      </w:tr>
      <w:tr w:rsidR="0043535D" w:rsidRPr="00F20E77" w14:paraId="7027C75D" w14:textId="77777777" w:rsidTr="009718E1">
        <w:trPr>
          <w:cantSplit/>
          <w:trHeight w:val="657"/>
        </w:trPr>
        <w:tc>
          <w:tcPr>
            <w:tcW w:w="480" w:type="pct"/>
            <w:vMerge/>
            <w:vAlign w:val="center"/>
          </w:tcPr>
          <w:p w14:paraId="1F0F48B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20" w:type="pct"/>
            <w:gridSpan w:val="3"/>
            <w:vAlign w:val="center"/>
          </w:tcPr>
          <w:p w14:paraId="28661B08" w14:textId="189F953E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(每人朗讀時間一律</w:t>
            </w:r>
            <w:r w:rsidR="004D62CF">
              <w:rPr>
                <w:rFonts w:ascii="標楷體" w:eastAsia="標楷體" w:hAnsi="標楷體" w:hint="eastAsia"/>
                <w:sz w:val="20"/>
              </w:rPr>
              <w:t>2</w:t>
            </w:r>
            <w:r w:rsidRPr="00F20E77">
              <w:rPr>
                <w:rFonts w:ascii="標楷體" w:eastAsia="標楷體" w:hAnsi="標楷體"/>
                <w:sz w:val="20"/>
              </w:rPr>
              <w:t>分鐘,如無法讀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完全篇時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,亦不予扣分)</w:t>
            </w:r>
          </w:p>
        </w:tc>
      </w:tr>
      <w:tr w:rsidR="0043535D" w:rsidRPr="00F20E77" w14:paraId="6C6632AE" w14:textId="77777777" w:rsidTr="009718E1">
        <w:trPr>
          <w:trHeight w:val="855"/>
        </w:trPr>
        <w:tc>
          <w:tcPr>
            <w:tcW w:w="480" w:type="pct"/>
            <w:vAlign w:val="center"/>
          </w:tcPr>
          <w:p w14:paraId="4118233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作文</w:t>
            </w:r>
          </w:p>
        </w:tc>
        <w:tc>
          <w:tcPr>
            <w:tcW w:w="1536" w:type="pct"/>
            <w:vAlign w:val="center"/>
          </w:tcPr>
          <w:p w14:paraId="560C96BA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內容與思想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50%</w:t>
            </w:r>
          </w:p>
        </w:tc>
        <w:tc>
          <w:tcPr>
            <w:tcW w:w="1632" w:type="pct"/>
            <w:vAlign w:val="center"/>
          </w:tcPr>
          <w:p w14:paraId="3BFF46E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結構與修辭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40%</w:t>
            </w:r>
          </w:p>
        </w:tc>
        <w:tc>
          <w:tcPr>
            <w:tcW w:w="1351" w:type="pct"/>
            <w:vAlign w:val="center"/>
          </w:tcPr>
          <w:p w14:paraId="4B508E0C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書法與標點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10%</w:t>
            </w:r>
          </w:p>
        </w:tc>
      </w:tr>
      <w:tr w:rsidR="0043535D" w:rsidRPr="00F20E77" w14:paraId="1B065444" w14:textId="77777777" w:rsidTr="009718E1">
        <w:trPr>
          <w:cantSplit/>
          <w:trHeight w:val="1400"/>
        </w:trPr>
        <w:tc>
          <w:tcPr>
            <w:tcW w:w="480" w:type="pct"/>
            <w:vAlign w:val="center"/>
          </w:tcPr>
          <w:p w14:paraId="27B332A0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寫字</w:t>
            </w:r>
          </w:p>
        </w:tc>
        <w:tc>
          <w:tcPr>
            <w:tcW w:w="1536" w:type="pct"/>
            <w:vAlign w:val="center"/>
          </w:tcPr>
          <w:p w14:paraId="20A9EFE1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正確與迅速</w:t>
            </w:r>
            <w:r w:rsidRPr="00F20E77">
              <w:rPr>
                <w:rFonts w:ascii="標楷體" w:eastAsia="標楷體" w:hAnsi="標楷體" w:hint="eastAsia"/>
                <w:sz w:val="20"/>
              </w:rPr>
              <w:t>,</w:t>
            </w:r>
          </w:p>
          <w:p w14:paraId="326456B7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錯別字或漏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字每字扣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3分,</w:t>
            </w:r>
          </w:p>
          <w:p w14:paraId="4E5F8B5D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未</w:t>
            </w:r>
            <w:r w:rsidRPr="00F20E77">
              <w:rPr>
                <w:rFonts w:ascii="標楷體" w:eastAsia="標楷體" w:hAnsi="標楷體" w:hint="eastAsia"/>
                <w:sz w:val="20"/>
              </w:rPr>
              <w:t>及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寫完者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,每少1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字扣2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分</w:t>
            </w:r>
          </w:p>
        </w:tc>
        <w:tc>
          <w:tcPr>
            <w:tcW w:w="1632" w:type="pct"/>
            <w:vAlign w:val="center"/>
          </w:tcPr>
          <w:p w14:paraId="4272434E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整潔與美觀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40%</w:t>
            </w:r>
          </w:p>
        </w:tc>
        <w:tc>
          <w:tcPr>
            <w:tcW w:w="1351" w:type="pct"/>
            <w:vAlign w:val="center"/>
          </w:tcPr>
          <w:p w14:paraId="348CDCFB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筆勢與功力</w:t>
            </w:r>
            <w:proofErr w:type="gramStart"/>
            <w:r w:rsidRPr="00F20E77"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 w:rsidRPr="00F20E77">
              <w:rPr>
                <w:rFonts w:ascii="標楷體" w:eastAsia="標楷體" w:hAnsi="標楷體"/>
                <w:sz w:val="20"/>
              </w:rPr>
              <w:t>60%</w:t>
            </w:r>
          </w:p>
        </w:tc>
      </w:tr>
      <w:tr w:rsidR="0043535D" w:rsidRPr="00F20E77" w14:paraId="36E222C6" w14:textId="77777777" w:rsidTr="009718E1">
        <w:trPr>
          <w:cantSplit/>
          <w:trHeight w:val="579"/>
        </w:trPr>
        <w:tc>
          <w:tcPr>
            <w:tcW w:w="480" w:type="pct"/>
            <w:vAlign w:val="center"/>
          </w:tcPr>
          <w:p w14:paraId="5CDB6854" w14:textId="77777777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/>
                <w:sz w:val="20"/>
              </w:rPr>
              <w:t>字音字形</w:t>
            </w:r>
          </w:p>
        </w:tc>
        <w:tc>
          <w:tcPr>
            <w:tcW w:w="4520" w:type="pct"/>
            <w:gridSpan w:val="3"/>
            <w:vAlign w:val="center"/>
          </w:tcPr>
          <w:p w14:paraId="683E3E1F" w14:textId="4D84014D" w:rsidR="0043535D" w:rsidRPr="00F20E77" w:rsidRDefault="0043535D" w:rsidP="00FF615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0E77">
              <w:rPr>
                <w:rFonts w:ascii="標楷體" w:eastAsia="標楷體" w:hAnsi="標楷體" w:hint="eastAsia"/>
                <w:sz w:val="20"/>
              </w:rPr>
              <w:t>一律書寫標準字體，</w:t>
            </w:r>
            <w:r w:rsidRPr="00F20E77">
              <w:rPr>
                <w:rFonts w:ascii="標楷體" w:eastAsia="標楷體" w:hAnsi="標楷體"/>
                <w:sz w:val="20"/>
              </w:rPr>
              <w:t>每字</w:t>
            </w:r>
            <w:r w:rsidR="005D23DD">
              <w:rPr>
                <w:rFonts w:ascii="標楷體" w:eastAsia="標楷體" w:hAnsi="標楷體" w:hint="eastAsia"/>
                <w:sz w:val="20"/>
              </w:rPr>
              <w:t>0.5</w:t>
            </w:r>
            <w:r w:rsidRPr="00F20E77">
              <w:rPr>
                <w:rFonts w:ascii="標楷體" w:eastAsia="標楷體" w:hAnsi="標楷體"/>
                <w:sz w:val="20"/>
              </w:rPr>
              <w:t>分,塗改一律不計分。</w:t>
            </w:r>
          </w:p>
        </w:tc>
      </w:tr>
    </w:tbl>
    <w:p w14:paraId="1C5CD4E8" w14:textId="2E8578B2" w:rsidR="0043535D" w:rsidRDefault="0043535D" w:rsidP="001F72E8">
      <w:pPr>
        <w:numPr>
          <w:ilvl w:val="0"/>
          <w:numId w:val="1"/>
        </w:numPr>
        <w:tabs>
          <w:tab w:val="clear" w:pos="1200"/>
        </w:tabs>
        <w:spacing w:beforeLines="50" w:before="180" w:afterLines="50" w:after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評審老師：聘請國文科及語文專長教師擔任。</w:t>
      </w:r>
      <w:r w:rsidR="00AB1E62">
        <w:rPr>
          <w:rFonts w:ascii="標楷體" w:eastAsia="標楷體" w:hAnsi="標楷體" w:hint="eastAsia"/>
        </w:rPr>
        <w:t>.</w:t>
      </w:r>
    </w:p>
    <w:p w14:paraId="30EBF0CC" w14:textId="41B4D73C" w:rsidR="006F2934" w:rsidRDefault="006F2934" w:rsidP="006F2934">
      <w:pPr>
        <w:spacing w:beforeLines="50" w:before="180" w:afterLines="50" w:after="180" w:line="300" w:lineRule="exact"/>
        <w:ind w:left="539"/>
        <w:rPr>
          <w:rFonts w:ascii="標楷體" w:eastAsia="標楷體" w:hAnsi="標楷體"/>
        </w:rPr>
      </w:pPr>
    </w:p>
    <w:p w14:paraId="51B1ED3E" w14:textId="77777777" w:rsidR="009718E1" w:rsidRDefault="009718E1" w:rsidP="006F2934">
      <w:pPr>
        <w:spacing w:beforeLines="50" w:before="180" w:afterLines="50" w:after="180" w:line="300" w:lineRule="exact"/>
        <w:ind w:left="539"/>
        <w:rPr>
          <w:rFonts w:ascii="標楷體" w:eastAsia="標楷體" w:hAnsi="標楷體"/>
        </w:rPr>
      </w:pPr>
    </w:p>
    <w:p w14:paraId="30608CFE" w14:textId="77777777" w:rsidR="0043535D" w:rsidRPr="00F20E77" w:rsidRDefault="0043535D" w:rsidP="001F72E8">
      <w:pPr>
        <w:numPr>
          <w:ilvl w:val="0"/>
          <w:numId w:val="1"/>
        </w:numPr>
        <w:tabs>
          <w:tab w:val="clear" w:pos="1200"/>
        </w:tabs>
        <w:spacing w:beforeLines="50" w:before="180" w:afterLines="50" w:after="180" w:line="300" w:lineRule="exact"/>
        <w:ind w:left="539" w:hanging="539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lastRenderedPageBreak/>
        <w:t>獎勵辦法：</w:t>
      </w:r>
    </w:p>
    <w:p w14:paraId="1E0725FF" w14:textId="1863E3EE" w:rsidR="005D23DD" w:rsidRPr="005D23DD" w:rsidRDefault="005D23DD" w:rsidP="005D23DD">
      <w:pPr>
        <w:pStyle w:val="a9"/>
        <w:numPr>
          <w:ilvl w:val="1"/>
          <w:numId w:val="1"/>
        </w:numPr>
        <w:tabs>
          <w:tab w:val="clear" w:pos="1320"/>
          <w:tab w:val="num" w:pos="993"/>
        </w:tabs>
        <w:ind w:leftChars="0" w:hanging="753"/>
        <w:rPr>
          <w:rFonts w:ascii="標楷體" w:eastAsia="標楷體" w:hAnsi="標楷體"/>
        </w:rPr>
      </w:pPr>
      <w:r w:rsidRPr="005D23DD">
        <w:rPr>
          <w:rFonts w:ascii="標楷體" w:eastAsia="標楷體" w:hAnsi="標楷體" w:hint="eastAsia"/>
        </w:rPr>
        <w:t>個人獎：各項目錄取前3名，頒發獎狀，並按下列方式獎勵。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5D23DD" w:rsidRPr="00346B67" w14:paraId="167DD40D" w14:textId="77777777" w:rsidTr="005D23DD">
        <w:trPr>
          <w:trHeight w:val="340"/>
        </w:trPr>
        <w:tc>
          <w:tcPr>
            <w:tcW w:w="1191" w:type="dxa"/>
            <w:shd w:val="clear" w:color="auto" w:fill="D9D9D9"/>
          </w:tcPr>
          <w:p w14:paraId="134976FD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191" w:type="dxa"/>
            <w:shd w:val="clear" w:color="auto" w:fill="D9D9D9"/>
          </w:tcPr>
          <w:p w14:paraId="0466891A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1" w:type="dxa"/>
            <w:shd w:val="clear" w:color="auto" w:fill="D9D9D9"/>
          </w:tcPr>
          <w:p w14:paraId="6CA65EF8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1" w:type="dxa"/>
            <w:shd w:val="clear" w:color="auto" w:fill="D9D9D9"/>
          </w:tcPr>
          <w:p w14:paraId="45963698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1" w:type="dxa"/>
            <w:shd w:val="clear" w:color="auto" w:fill="D9D9D9"/>
          </w:tcPr>
          <w:p w14:paraId="2EB951A4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佳作</w:t>
            </w:r>
          </w:p>
        </w:tc>
      </w:tr>
      <w:tr w:rsidR="005D23DD" w:rsidRPr="00346B67" w14:paraId="7F477FA3" w14:textId="77777777" w:rsidTr="005D23DD">
        <w:trPr>
          <w:trHeight w:val="340"/>
        </w:trPr>
        <w:tc>
          <w:tcPr>
            <w:tcW w:w="1191" w:type="dxa"/>
            <w:shd w:val="clear" w:color="auto" w:fill="auto"/>
          </w:tcPr>
          <w:p w14:paraId="743CB788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獎勵額度</w:t>
            </w:r>
          </w:p>
        </w:tc>
        <w:tc>
          <w:tcPr>
            <w:tcW w:w="1191" w:type="dxa"/>
            <w:shd w:val="clear" w:color="auto" w:fill="auto"/>
          </w:tcPr>
          <w:p w14:paraId="5859E12E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嘉獎乙次</w:t>
            </w:r>
          </w:p>
        </w:tc>
        <w:tc>
          <w:tcPr>
            <w:tcW w:w="1191" w:type="dxa"/>
            <w:shd w:val="clear" w:color="auto" w:fill="auto"/>
          </w:tcPr>
          <w:p w14:paraId="0B207675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優點兩次</w:t>
            </w:r>
          </w:p>
        </w:tc>
        <w:tc>
          <w:tcPr>
            <w:tcW w:w="1191" w:type="dxa"/>
            <w:shd w:val="clear" w:color="auto" w:fill="auto"/>
          </w:tcPr>
          <w:p w14:paraId="776D2AB0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優點兩次</w:t>
            </w:r>
          </w:p>
        </w:tc>
        <w:tc>
          <w:tcPr>
            <w:tcW w:w="1191" w:type="dxa"/>
            <w:shd w:val="clear" w:color="auto" w:fill="auto"/>
          </w:tcPr>
          <w:p w14:paraId="320B8704" w14:textId="77777777" w:rsidR="005D23DD" w:rsidRPr="00346B67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346B67">
              <w:rPr>
                <w:rFonts w:ascii="標楷體" w:eastAsia="標楷體" w:hAnsi="標楷體" w:hint="eastAsia"/>
              </w:rPr>
              <w:t>優點乙次</w:t>
            </w:r>
          </w:p>
        </w:tc>
      </w:tr>
    </w:tbl>
    <w:p w14:paraId="60991C56" w14:textId="77777777" w:rsidR="005D23DD" w:rsidRDefault="005D23DD" w:rsidP="005D23DD">
      <w:pPr>
        <w:pStyle w:val="a9"/>
        <w:tabs>
          <w:tab w:val="left" w:pos="709"/>
        </w:tabs>
        <w:ind w:leftChars="0" w:left="1320"/>
        <w:rPr>
          <w:rFonts w:ascii="標楷體" w:eastAsia="標楷體" w:hAnsi="標楷體"/>
        </w:rPr>
      </w:pPr>
    </w:p>
    <w:p w14:paraId="413C1A2D" w14:textId="77777777" w:rsidR="005D23DD" w:rsidRDefault="005D23DD" w:rsidP="005D23DD">
      <w:pPr>
        <w:pStyle w:val="a9"/>
        <w:numPr>
          <w:ilvl w:val="1"/>
          <w:numId w:val="1"/>
        </w:numPr>
        <w:tabs>
          <w:tab w:val="clear" w:pos="1320"/>
          <w:tab w:val="left" w:pos="709"/>
          <w:tab w:val="num" w:pos="993"/>
        </w:tabs>
        <w:ind w:leftChars="0" w:left="426" w:firstLine="141"/>
        <w:rPr>
          <w:rFonts w:ascii="標楷體" w:eastAsia="標楷體" w:hAnsi="標楷體"/>
        </w:rPr>
      </w:pPr>
      <w:r w:rsidRPr="005D23DD">
        <w:rPr>
          <w:rFonts w:ascii="標楷體" w:eastAsia="標楷體" w:hAnsi="標楷體" w:hint="eastAsia"/>
        </w:rPr>
        <w:t>團體獎：各班參加各項競賽，經錄取前3名者，按下列計分方法，列入各班團體成績，核</w:t>
      </w:r>
    </w:p>
    <w:p w14:paraId="0C75A3D2" w14:textId="090E7A4E" w:rsidR="005D23DD" w:rsidRPr="005D23DD" w:rsidRDefault="005D23DD" w:rsidP="005D23DD">
      <w:pPr>
        <w:pStyle w:val="a9"/>
        <w:tabs>
          <w:tab w:val="left" w:pos="709"/>
        </w:tabs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D23DD">
        <w:rPr>
          <w:rFonts w:ascii="標楷體" w:eastAsia="標楷體" w:hAnsi="標楷體" w:hint="eastAsia"/>
        </w:rPr>
        <w:t>算統計後，全校錄取前3名頒發獎狀以資鼓勵。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540"/>
        <w:gridCol w:w="540"/>
      </w:tblGrid>
      <w:tr w:rsidR="005D23DD" w:rsidRPr="00790512" w14:paraId="1E424FD2" w14:textId="77777777" w:rsidTr="005D23DD">
        <w:trPr>
          <w:trHeight w:val="423"/>
        </w:trPr>
        <w:tc>
          <w:tcPr>
            <w:tcW w:w="1080" w:type="dxa"/>
            <w:shd w:val="pct10" w:color="auto" w:fill="auto"/>
            <w:vAlign w:val="center"/>
          </w:tcPr>
          <w:p w14:paraId="181A774C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40" w:type="dxa"/>
            <w:shd w:val="pct10" w:color="auto" w:fill="auto"/>
            <w:vAlign w:val="center"/>
          </w:tcPr>
          <w:p w14:paraId="4A5F6770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shd w:val="pct10" w:color="auto" w:fill="auto"/>
            <w:vAlign w:val="center"/>
          </w:tcPr>
          <w:p w14:paraId="491022CE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shd w:val="pct10" w:color="auto" w:fill="auto"/>
            <w:vAlign w:val="center"/>
          </w:tcPr>
          <w:p w14:paraId="0B1420FD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3</w:t>
            </w:r>
          </w:p>
        </w:tc>
      </w:tr>
      <w:tr w:rsidR="005D23DD" w:rsidRPr="00790512" w14:paraId="62983288" w14:textId="77777777" w:rsidTr="005D23DD">
        <w:trPr>
          <w:trHeight w:val="333"/>
        </w:trPr>
        <w:tc>
          <w:tcPr>
            <w:tcW w:w="1080" w:type="dxa"/>
            <w:vAlign w:val="center"/>
          </w:tcPr>
          <w:p w14:paraId="70FCF0D2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540" w:type="dxa"/>
            <w:vAlign w:val="center"/>
          </w:tcPr>
          <w:p w14:paraId="32AF97B5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55BD87E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7F8D1629" w14:textId="77777777" w:rsidR="005D23DD" w:rsidRPr="00790512" w:rsidRDefault="005D23DD" w:rsidP="00CD1EC4">
            <w:pPr>
              <w:jc w:val="center"/>
              <w:rPr>
                <w:rFonts w:ascii="標楷體" w:eastAsia="標楷體" w:hAnsi="標楷體"/>
              </w:rPr>
            </w:pPr>
            <w:r w:rsidRPr="00790512">
              <w:rPr>
                <w:rFonts w:ascii="標楷體" w:eastAsia="標楷體" w:hAnsi="標楷體" w:hint="eastAsia"/>
              </w:rPr>
              <w:t>2</w:t>
            </w:r>
          </w:p>
        </w:tc>
      </w:tr>
    </w:tbl>
    <w:p w14:paraId="6F334C68" w14:textId="7830E0D3" w:rsidR="005D23DD" w:rsidRPr="005D23DD" w:rsidRDefault="005D23DD" w:rsidP="005D23DD">
      <w:pPr>
        <w:pStyle w:val="a9"/>
        <w:spacing w:line="500" w:lineRule="exact"/>
        <w:ind w:leftChars="0" w:left="1320"/>
        <w:rPr>
          <w:rFonts w:ascii="標楷體" w:eastAsia="標楷體" w:hAnsi="標楷體"/>
        </w:rPr>
      </w:pPr>
    </w:p>
    <w:p w14:paraId="3FF5150C" w14:textId="77777777" w:rsidR="0043535D" w:rsidRPr="00133898" w:rsidRDefault="0043535D" w:rsidP="001F72E8">
      <w:pPr>
        <w:numPr>
          <w:ilvl w:val="0"/>
          <w:numId w:val="1"/>
        </w:numPr>
        <w:tabs>
          <w:tab w:val="clear" w:pos="1200"/>
        </w:tabs>
        <w:spacing w:beforeLines="50" w:before="180" w:afterLines="50" w:after="180" w:line="300" w:lineRule="exact"/>
        <w:ind w:left="539" w:hanging="539"/>
        <w:rPr>
          <w:rFonts w:ascii="標楷體" w:eastAsia="標楷體" w:hAnsi="標楷體"/>
        </w:rPr>
      </w:pPr>
      <w:r w:rsidRPr="00133898">
        <w:rPr>
          <w:rFonts w:ascii="標楷體" w:eastAsia="標楷體" w:hAnsi="標楷體" w:hint="eastAsia"/>
        </w:rPr>
        <w:t>附則：</w:t>
      </w:r>
    </w:p>
    <w:p w14:paraId="38354507" w14:textId="77777777" w:rsidR="0043535D" w:rsidRPr="00A35948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  <w:color w:val="000000" w:themeColor="text1"/>
        </w:rPr>
      </w:pPr>
      <w:r w:rsidRPr="00A35948">
        <w:rPr>
          <w:rFonts w:ascii="標楷體" w:eastAsia="標楷體" w:hAnsi="標楷體" w:hint="eastAsia"/>
          <w:color w:val="000000" w:themeColor="text1"/>
        </w:rPr>
        <w:t>各項競賽無故棄權者予以議處，並取消該班團體成績；因病或急事無法參加者於賽前向教學組長報備後，得由同學代替參加比賽。</w:t>
      </w:r>
    </w:p>
    <w:p w14:paraId="6EA5FBF3" w14:textId="77777777" w:rsidR="0043535D" w:rsidRPr="00F20E77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</w:rPr>
      </w:pPr>
      <w:r w:rsidRPr="00A35948">
        <w:rPr>
          <w:rFonts w:ascii="標楷體" w:eastAsia="標楷體" w:hAnsi="標楷體" w:hint="eastAsia"/>
          <w:color w:val="000000" w:themeColor="text1"/>
        </w:rPr>
        <w:t>競賽所需文具、紙筆自備，寫字和作文</w:t>
      </w:r>
      <w:proofErr w:type="gramStart"/>
      <w:r w:rsidRPr="00A35948">
        <w:rPr>
          <w:rFonts w:ascii="標楷體" w:eastAsia="標楷體" w:hAnsi="標楷體" w:hint="eastAsia"/>
          <w:color w:val="000000" w:themeColor="text1"/>
        </w:rPr>
        <w:t>用紙由</w:t>
      </w:r>
      <w:r w:rsidRPr="00F20E77">
        <w:rPr>
          <w:rFonts w:ascii="標楷體" w:eastAsia="標楷體" w:hAnsi="標楷體" w:hint="eastAsia"/>
        </w:rPr>
        <w:t>學校</w:t>
      </w:r>
      <w:proofErr w:type="gramEnd"/>
      <w:r w:rsidRPr="00F20E77">
        <w:rPr>
          <w:rFonts w:ascii="標楷體" w:eastAsia="標楷體" w:hAnsi="標楷體" w:hint="eastAsia"/>
        </w:rPr>
        <w:t>供應。朗讀組自備國語字典。</w:t>
      </w:r>
    </w:p>
    <w:p w14:paraId="70BF9462" w14:textId="77777777" w:rsidR="0043535D" w:rsidRPr="00F20E77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寫字、作文競賽開始</w:t>
      </w:r>
      <w:r w:rsidRPr="00F20E77">
        <w:rPr>
          <w:rFonts w:ascii="標楷體" w:eastAsia="標楷體" w:hAnsi="標楷體"/>
        </w:rPr>
        <w:t>5</w:t>
      </w:r>
      <w:r w:rsidRPr="00F20E77">
        <w:rPr>
          <w:rFonts w:ascii="標楷體" w:eastAsia="標楷體" w:hAnsi="標楷體" w:hint="eastAsia"/>
        </w:rPr>
        <w:t>分鐘後，未入場者視為棄權。朗讀、演說叫號</w:t>
      </w:r>
      <w:r w:rsidRPr="00F20E77">
        <w:rPr>
          <w:rFonts w:ascii="標楷體" w:eastAsia="標楷體" w:hAnsi="標楷體"/>
        </w:rPr>
        <w:t>3</w:t>
      </w:r>
      <w:r w:rsidRPr="00F20E77">
        <w:rPr>
          <w:rFonts w:ascii="標楷體" w:eastAsia="標楷體" w:hAnsi="標楷體" w:hint="eastAsia"/>
        </w:rPr>
        <w:t>次不出場，以棄權論。</w:t>
      </w:r>
    </w:p>
    <w:p w14:paraId="00AC5E3B" w14:textId="77777777" w:rsidR="0043535D" w:rsidRPr="00F20E77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各項競賽公布</w:t>
      </w:r>
      <w:r w:rsidRPr="00F20E77">
        <w:rPr>
          <w:rFonts w:ascii="標楷體" w:eastAsia="標楷體" w:hAnsi="標楷體" w:hint="eastAsia"/>
          <w:u w:val="single"/>
        </w:rPr>
        <w:t>題目</w:t>
      </w:r>
      <w:r w:rsidRPr="00F20E77">
        <w:rPr>
          <w:rFonts w:ascii="標楷體" w:eastAsia="標楷體" w:hAnsi="標楷體" w:hint="eastAsia"/>
        </w:rPr>
        <w:t>、</w:t>
      </w:r>
      <w:r w:rsidRPr="00F20E77">
        <w:rPr>
          <w:rFonts w:ascii="標楷體" w:eastAsia="標楷體" w:hAnsi="標楷體" w:hint="eastAsia"/>
          <w:u w:val="single"/>
        </w:rPr>
        <w:t>競賽結果</w:t>
      </w:r>
      <w:r w:rsidRPr="00F20E77">
        <w:rPr>
          <w:rFonts w:ascii="標楷體" w:eastAsia="標楷體" w:hAnsi="標楷體" w:hint="eastAsia"/>
        </w:rPr>
        <w:t>及</w:t>
      </w:r>
      <w:r w:rsidRPr="00F20E77">
        <w:rPr>
          <w:rFonts w:ascii="標楷體" w:eastAsia="標楷體" w:hAnsi="標楷體" w:hint="eastAsia"/>
          <w:u w:val="single"/>
        </w:rPr>
        <w:t>班級團體成績</w:t>
      </w:r>
      <w:r w:rsidRPr="00F20E7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</w:t>
      </w:r>
      <w:proofErr w:type="gramStart"/>
      <w:r>
        <w:rPr>
          <w:rFonts w:ascii="標楷體" w:eastAsia="標楷體" w:hAnsi="標楷體" w:hint="eastAsia"/>
        </w:rPr>
        <w:t>於校網</w:t>
      </w:r>
      <w:proofErr w:type="gramEnd"/>
      <w:r w:rsidRPr="00F20E77">
        <w:rPr>
          <w:rFonts w:ascii="標楷體" w:eastAsia="標楷體" w:hAnsi="標楷體" w:hint="eastAsia"/>
        </w:rPr>
        <w:t>。</w:t>
      </w:r>
    </w:p>
    <w:p w14:paraId="6FA79CD3" w14:textId="77777777" w:rsidR="0043535D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</w:rPr>
      </w:pPr>
      <w:r w:rsidRPr="00F20E77">
        <w:rPr>
          <w:rFonts w:ascii="標楷體" w:eastAsia="標楷體" w:hAnsi="標楷體" w:hint="eastAsia"/>
        </w:rPr>
        <w:t>請各班導師及國文老師遴選參賽同學。</w:t>
      </w:r>
    </w:p>
    <w:p w14:paraId="0C384EFB" w14:textId="77777777" w:rsidR="0043535D" w:rsidRDefault="0043535D" w:rsidP="001F72E8">
      <w:pPr>
        <w:numPr>
          <w:ilvl w:val="0"/>
          <w:numId w:val="7"/>
        </w:numPr>
        <w:spacing w:beforeLines="50" w:before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校內競賽第一名選手得代表學校參加全市國語文競賽，代表全校參賽選手若臨時不克參賽，得依校內競賽名次依次遞補。</w:t>
      </w:r>
    </w:p>
    <w:p w14:paraId="673AA9A8" w14:textId="77777777" w:rsidR="0043535D" w:rsidRDefault="0043535D"/>
    <w:p w14:paraId="508B6DE5" w14:textId="77777777" w:rsidR="0043535D" w:rsidRDefault="0043535D"/>
    <w:p w14:paraId="1003B832" w14:textId="77777777" w:rsidR="0043535D" w:rsidRDefault="0043535D"/>
    <w:p w14:paraId="79BE0D02" w14:textId="77777777" w:rsidR="0043535D" w:rsidRDefault="0043535D"/>
    <w:p w14:paraId="0B06046F" w14:textId="77777777" w:rsidR="0043535D" w:rsidRDefault="0043535D"/>
    <w:p w14:paraId="493C0A45" w14:textId="77777777" w:rsidR="00432801" w:rsidRDefault="00432801"/>
    <w:p w14:paraId="1F62CFB0" w14:textId="51BD2C76" w:rsidR="0043535D" w:rsidRDefault="0043535D"/>
    <w:p w14:paraId="615F92DE" w14:textId="2A922CFC" w:rsidR="00A86C78" w:rsidRDefault="00A86C78"/>
    <w:p w14:paraId="5654EB1D" w14:textId="77777777" w:rsidR="00A86C78" w:rsidRDefault="00A86C78"/>
    <w:p w14:paraId="0988F8A7" w14:textId="77777777" w:rsidR="006F2934" w:rsidRDefault="006F2934"/>
    <w:p w14:paraId="66819EF2" w14:textId="77777777" w:rsidR="006F2934" w:rsidRDefault="006F2934"/>
    <w:p w14:paraId="15BB85C7" w14:textId="77777777" w:rsidR="006F2934" w:rsidRDefault="006F2934"/>
    <w:p w14:paraId="5607F14B" w14:textId="77777777" w:rsidR="006F2934" w:rsidRDefault="006F2934"/>
    <w:p w14:paraId="09C0A776" w14:textId="77777777" w:rsidR="006F2934" w:rsidRDefault="006F2934"/>
    <w:p w14:paraId="3EE50BD8" w14:textId="77777777" w:rsidR="006F2934" w:rsidRDefault="006F2934"/>
    <w:p w14:paraId="1B1FB313" w14:textId="77777777" w:rsidR="006F2934" w:rsidRDefault="006F2934"/>
    <w:p w14:paraId="2A25A536" w14:textId="77777777" w:rsidR="006F2934" w:rsidRDefault="006F2934"/>
    <w:p w14:paraId="013FE322" w14:textId="251DBE52" w:rsidR="006F2934" w:rsidRDefault="006F2934"/>
    <w:p w14:paraId="011B072A" w14:textId="77777777" w:rsidR="00167CE6" w:rsidRDefault="00167CE6"/>
    <w:p w14:paraId="0AF95304" w14:textId="2BBA882D" w:rsidR="006F2934" w:rsidRDefault="00167CE6">
      <w:pPr>
        <w:rPr>
          <w:rFonts w:ascii="標楷體" w:eastAsia="標楷體" w:hAnsi="標楷體"/>
          <w:sz w:val="28"/>
        </w:rPr>
      </w:pPr>
      <w:r w:rsidRPr="00167CE6">
        <w:rPr>
          <w:rFonts w:ascii="標楷體" w:eastAsia="標楷體" w:hAnsi="標楷體" w:hint="eastAsia"/>
          <w:sz w:val="28"/>
        </w:rPr>
        <w:lastRenderedPageBreak/>
        <w:t>附件</w:t>
      </w:r>
    </w:p>
    <w:p w14:paraId="749E35B2" w14:textId="475CBB9F" w:rsidR="00167CE6" w:rsidRDefault="00D25FB6">
      <w:pPr>
        <w:rPr>
          <w:rFonts w:ascii="標楷體" w:eastAsia="標楷體" w:hAnsi="標楷體"/>
          <w:sz w:val="28"/>
        </w:rPr>
      </w:pPr>
      <w:r w:rsidRPr="00D25FB6">
        <w:rPr>
          <w:rFonts w:ascii="標楷體" w:eastAsia="標楷體" w:hAnsi="標楷體"/>
          <w:sz w:val="28"/>
        </w:rPr>
        <w:drawing>
          <wp:inline distT="0" distB="0" distL="0" distR="0" wp14:anchorId="4B96A2F8" wp14:editId="6CF6E69F">
            <wp:extent cx="6153150" cy="7038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D488" w14:textId="2E06F8B2" w:rsidR="00FA1E3C" w:rsidRDefault="00FA1E3C">
      <w:pPr>
        <w:rPr>
          <w:rFonts w:ascii="標楷體" w:eastAsia="標楷體" w:hAnsi="標楷體"/>
          <w:sz w:val="28"/>
        </w:rPr>
      </w:pPr>
    </w:p>
    <w:p w14:paraId="5C7F900A" w14:textId="24C5C57F" w:rsidR="00F96FF3" w:rsidRDefault="00F96FF3">
      <w:pPr>
        <w:rPr>
          <w:rFonts w:ascii="標楷體" w:eastAsia="標楷體" w:hAnsi="標楷體"/>
          <w:sz w:val="28"/>
        </w:rPr>
      </w:pPr>
    </w:p>
    <w:p w14:paraId="52366843" w14:textId="0C4AA4FD" w:rsidR="00F96FF3" w:rsidRDefault="00F96FF3">
      <w:pPr>
        <w:rPr>
          <w:rFonts w:ascii="標楷體" w:eastAsia="標楷體" w:hAnsi="標楷體"/>
          <w:sz w:val="28"/>
        </w:rPr>
      </w:pPr>
    </w:p>
    <w:p w14:paraId="26A83ECD" w14:textId="77777777" w:rsidR="00F96FF3" w:rsidRDefault="00F96FF3">
      <w:pPr>
        <w:rPr>
          <w:rFonts w:ascii="標楷體" w:eastAsia="標楷體" w:hAnsi="標楷體"/>
          <w:sz w:val="28"/>
        </w:rPr>
      </w:pPr>
    </w:p>
    <w:p w14:paraId="0D4C5B88" w14:textId="77777777" w:rsidR="00FA1E3C" w:rsidRPr="00167CE6" w:rsidRDefault="00FA1E3C">
      <w:pPr>
        <w:rPr>
          <w:rFonts w:ascii="標楷體" w:eastAsia="標楷體" w:hAnsi="標楷體"/>
          <w:sz w:val="28"/>
        </w:rPr>
      </w:pPr>
    </w:p>
    <w:p w14:paraId="2CC64584" w14:textId="77777777" w:rsidR="0043535D" w:rsidRPr="00515DA5" w:rsidRDefault="0043535D" w:rsidP="0043535D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515DA5">
        <w:rPr>
          <w:rFonts w:ascii="標楷體" w:eastAsia="標楷體" w:hAnsi="標楷體" w:hint="eastAsia"/>
          <w:b/>
          <w:sz w:val="40"/>
        </w:rPr>
        <w:lastRenderedPageBreak/>
        <w:t>國立高雄餐旅大學附屬餐旅高級中等學校</w:t>
      </w:r>
    </w:p>
    <w:p w14:paraId="4D65A3BB" w14:textId="45EF0A83" w:rsidR="0043535D" w:rsidRPr="00515DA5" w:rsidRDefault="006C707F" w:rsidP="00A86C78">
      <w:pPr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113</w:t>
      </w:r>
      <w:r w:rsidR="0043535D" w:rsidRPr="00515DA5">
        <w:rPr>
          <w:rFonts w:eastAsia="標楷體"/>
          <w:b/>
          <w:sz w:val="40"/>
          <w:szCs w:val="36"/>
        </w:rPr>
        <w:t>學年度語文競賽報名表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080"/>
        <w:gridCol w:w="5220"/>
      </w:tblGrid>
      <w:tr w:rsidR="0043535D" w:rsidRPr="00E812AB" w14:paraId="173E58D0" w14:textId="77777777" w:rsidTr="00FF615B">
        <w:trPr>
          <w:trHeight w:val="696"/>
          <w:jc w:val="center"/>
        </w:trPr>
        <w:tc>
          <w:tcPr>
            <w:tcW w:w="8308" w:type="dxa"/>
            <w:gridSpan w:val="3"/>
            <w:vAlign w:val="center"/>
          </w:tcPr>
          <w:p w14:paraId="76D9A93C" w14:textId="77777777" w:rsidR="0043535D" w:rsidRPr="00E812AB" w:rsidRDefault="0043535D" w:rsidP="00FF615B">
            <w:pPr>
              <w:spacing w:line="400" w:lineRule="exact"/>
              <w:rPr>
                <w:rFonts w:eastAsia="標楷體"/>
              </w:rPr>
            </w:pPr>
            <w:r w:rsidRPr="00E812AB">
              <w:rPr>
                <w:rFonts w:eastAsia="標楷體"/>
              </w:rPr>
              <w:t>班級：</w:t>
            </w:r>
          </w:p>
        </w:tc>
      </w:tr>
      <w:tr w:rsidR="0043535D" w:rsidRPr="00E812AB" w14:paraId="11F207CC" w14:textId="77777777" w:rsidTr="00FF615B">
        <w:trPr>
          <w:trHeight w:val="568"/>
          <w:jc w:val="center"/>
        </w:trPr>
        <w:tc>
          <w:tcPr>
            <w:tcW w:w="2008" w:type="dxa"/>
            <w:vAlign w:val="center"/>
          </w:tcPr>
          <w:p w14:paraId="4DE1DA56" w14:textId="77777777" w:rsidR="0043535D" w:rsidRPr="00E812AB" w:rsidRDefault="0043535D" w:rsidP="00FF615B">
            <w:pPr>
              <w:spacing w:line="400" w:lineRule="exact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項目</w:t>
            </w:r>
          </w:p>
        </w:tc>
        <w:tc>
          <w:tcPr>
            <w:tcW w:w="1080" w:type="dxa"/>
            <w:vAlign w:val="center"/>
          </w:tcPr>
          <w:p w14:paraId="6C81E69D" w14:textId="77777777" w:rsidR="0043535D" w:rsidRPr="00E812AB" w:rsidRDefault="0043535D" w:rsidP="00FF615B">
            <w:pPr>
              <w:spacing w:line="400" w:lineRule="exact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座號</w:t>
            </w:r>
          </w:p>
        </w:tc>
        <w:tc>
          <w:tcPr>
            <w:tcW w:w="5220" w:type="dxa"/>
            <w:vAlign w:val="center"/>
          </w:tcPr>
          <w:p w14:paraId="4E78F8EA" w14:textId="77777777" w:rsidR="0043535D" w:rsidRPr="00E812AB" w:rsidRDefault="0043535D" w:rsidP="00FF615B">
            <w:pPr>
              <w:spacing w:line="400" w:lineRule="exact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姓名</w:t>
            </w:r>
          </w:p>
        </w:tc>
      </w:tr>
      <w:tr w:rsidR="00213C54" w:rsidRPr="00E812AB" w14:paraId="30DC29A2" w14:textId="77777777" w:rsidTr="006642F2">
        <w:trPr>
          <w:cantSplit/>
          <w:trHeight w:val="432"/>
          <w:jc w:val="center"/>
        </w:trPr>
        <w:tc>
          <w:tcPr>
            <w:tcW w:w="2008" w:type="dxa"/>
            <w:vMerge w:val="restart"/>
            <w:vAlign w:val="center"/>
          </w:tcPr>
          <w:p w14:paraId="0D21C7F9" w14:textId="77777777" w:rsidR="00213C54" w:rsidRDefault="00213C54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字音字形</w:t>
            </w:r>
          </w:p>
          <w:p w14:paraId="64014B09" w14:textId="20C11649" w:rsidR="00213C54" w:rsidRPr="00E812AB" w:rsidRDefault="00213C54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 w:rsidRPr="007E23EB">
              <w:rPr>
                <w:rFonts w:eastAsia="標楷體"/>
                <w:color w:val="7030A0"/>
              </w:rPr>
              <w:t>3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7B257735" w14:textId="77777777" w:rsidR="00213C54" w:rsidRPr="00E812AB" w:rsidRDefault="00213C54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675B33B9" w14:textId="77777777" w:rsidR="00213C54" w:rsidRPr="00E812AB" w:rsidRDefault="00213C54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213C54" w:rsidRPr="00E812AB" w14:paraId="3B218E3C" w14:textId="77777777" w:rsidTr="00FF615B">
        <w:trPr>
          <w:cantSplit/>
          <w:trHeight w:val="411"/>
          <w:jc w:val="center"/>
        </w:trPr>
        <w:tc>
          <w:tcPr>
            <w:tcW w:w="2008" w:type="dxa"/>
            <w:vMerge/>
            <w:vAlign w:val="center"/>
          </w:tcPr>
          <w:p w14:paraId="49C0E77D" w14:textId="77777777" w:rsidR="00213C54" w:rsidRDefault="00213C54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87D84F9" w14:textId="77777777" w:rsidR="00213C54" w:rsidRDefault="00213C54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526300C6" w14:textId="77777777" w:rsidR="00213C54" w:rsidRPr="00E812AB" w:rsidRDefault="00213C54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213C54" w:rsidRPr="00E812AB" w14:paraId="6B07618F" w14:textId="77777777" w:rsidTr="00FF615B">
        <w:trPr>
          <w:cantSplit/>
          <w:trHeight w:val="411"/>
          <w:jc w:val="center"/>
        </w:trPr>
        <w:tc>
          <w:tcPr>
            <w:tcW w:w="2008" w:type="dxa"/>
            <w:vMerge/>
            <w:vAlign w:val="center"/>
          </w:tcPr>
          <w:p w14:paraId="4A6876D8" w14:textId="77777777" w:rsidR="00213C54" w:rsidRDefault="00213C54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24A41AA8" w14:textId="77777777" w:rsidR="00213C54" w:rsidRDefault="00213C54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469F5EDF" w14:textId="77777777" w:rsidR="00213C54" w:rsidRPr="00E812AB" w:rsidRDefault="00213C54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5F96536A" w14:textId="77777777" w:rsidTr="006642F2">
        <w:trPr>
          <w:cantSplit/>
          <w:trHeight w:val="396"/>
          <w:jc w:val="center"/>
        </w:trPr>
        <w:tc>
          <w:tcPr>
            <w:tcW w:w="2008" w:type="dxa"/>
            <w:vMerge w:val="restart"/>
            <w:vAlign w:val="center"/>
          </w:tcPr>
          <w:p w14:paraId="524EA2E1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作文</w:t>
            </w:r>
          </w:p>
          <w:p w14:paraId="0935F523" w14:textId="2DCB6FDA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 w:rsidRPr="007E23EB">
              <w:rPr>
                <w:rFonts w:eastAsia="標楷體" w:hint="eastAsia"/>
                <w:color w:val="7030A0"/>
              </w:rPr>
              <w:t>3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5CAF633F" w14:textId="5A76C43F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5220" w:type="dxa"/>
          </w:tcPr>
          <w:p w14:paraId="4F7F3EBA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6D33A299" w14:textId="77777777" w:rsidTr="006642F2">
        <w:trPr>
          <w:cantSplit/>
          <w:trHeight w:val="420"/>
          <w:jc w:val="center"/>
        </w:trPr>
        <w:tc>
          <w:tcPr>
            <w:tcW w:w="2008" w:type="dxa"/>
            <w:vMerge/>
            <w:vAlign w:val="center"/>
          </w:tcPr>
          <w:p w14:paraId="4F473F31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7B501157" w14:textId="77777777" w:rsidR="006642F2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49B62EF1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1F6F33F8" w14:textId="77777777" w:rsidTr="00FF615B">
        <w:trPr>
          <w:cantSplit/>
          <w:trHeight w:val="368"/>
          <w:jc w:val="center"/>
        </w:trPr>
        <w:tc>
          <w:tcPr>
            <w:tcW w:w="2008" w:type="dxa"/>
            <w:vMerge/>
            <w:vAlign w:val="center"/>
          </w:tcPr>
          <w:p w14:paraId="5D2E5E69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56E8D89B" w14:textId="77777777" w:rsidR="006642F2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3DCA92D1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1135F2BE" w14:textId="77777777" w:rsidTr="006642F2">
        <w:trPr>
          <w:cantSplit/>
          <w:trHeight w:val="444"/>
          <w:jc w:val="center"/>
        </w:trPr>
        <w:tc>
          <w:tcPr>
            <w:tcW w:w="2008" w:type="dxa"/>
            <w:vMerge w:val="restart"/>
            <w:vAlign w:val="center"/>
          </w:tcPr>
          <w:p w14:paraId="745E8773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寫字</w:t>
            </w:r>
          </w:p>
          <w:p w14:paraId="250AEE4A" w14:textId="697F4388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 w:rsidRPr="007E23EB">
              <w:rPr>
                <w:rFonts w:eastAsia="標楷體" w:hint="eastAsia"/>
                <w:color w:val="7030A0"/>
              </w:rPr>
              <w:t>3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00E1F1F2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770B8D3A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4414F3EF" w14:textId="77777777" w:rsidTr="006642F2">
        <w:trPr>
          <w:cantSplit/>
          <w:trHeight w:val="444"/>
          <w:jc w:val="center"/>
        </w:trPr>
        <w:tc>
          <w:tcPr>
            <w:tcW w:w="2008" w:type="dxa"/>
            <w:vMerge/>
            <w:vAlign w:val="center"/>
          </w:tcPr>
          <w:p w14:paraId="2CDBEBF4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BF7AF1C" w14:textId="77777777" w:rsidR="006642F2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380572E1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1C396E14" w14:textId="77777777" w:rsidTr="00FF615B">
        <w:trPr>
          <w:cantSplit/>
          <w:trHeight w:val="344"/>
          <w:jc w:val="center"/>
        </w:trPr>
        <w:tc>
          <w:tcPr>
            <w:tcW w:w="2008" w:type="dxa"/>
            <w:vMerge/>
            <w:vAlign w:val="center"/>
          </w:tcPr>
          <w:p w14:paraId="2CBE9D31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27A11973" w14:textId="77777777" w:rsidR="006642F2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6A5A108A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43420BD8" w14:textId="77777777" w:rsidTr="006642F2">
        <w:trPr>
          <w:cantSplit/>
          <w:trHeight w:val="492"/>
          <w:jc w:val="center"/>
        </w:trPr>
        <w:tc>
          <w:tcPr>
            <w:tcW w:w="2008" w:type="dxa"/>
            <w:vMerge w:val="restart"/>
            <w:vAlign w:val="center"/>
          </w:tcPr>
          <w:p w14:paraId="03A31B4D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 w:rsidRPr="00E812AB">
              <w:rPr>
                <w:rFonts w:eastAsia="標楷體"/>
              </w:rPr>
              <w:t>語演說</w:t>
            </w:r>
          </w:p>
          <w:p w14:paraId="5DAE2E06" w14:textId="235AFB11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7E28958F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75FE990A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36C2E93A" w14:textId="77777777" w:rsidTr="00FF615B">
        <w:trPr>
          <w:cantSplit/>
          <w:trHeight w:val="351"/>
          <w:jc w:val="center"/>
        </w:trPr>
        <w:tc>
          <w:tcPr>
            <w:tcW w:w="2008" w:type="dxa"/>
            <w:vMerge/>
            <w:vAlign w:val="center"/>
          </w:tcPr>
          <w:p w14:paraId="33F3B5AB" w14:textId="77777777" w:rsidR="006642F2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278D3A23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6FFC2276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1D50C769" w14:textId="77777777" w:rsidTr="006642F2">
        <w:trPr>
          <w:cantSplit/>
          <w:trHeight w:val="492"/>
          <w:jc w:val="center"/>
        </w:trPr>
        <w:tc>
          <w:tcPr>
            <w:tcW w:w="2008" w:type="dxa"/>
            <w:vMerge w:val="restart"/>
            <w:vAlign w:val="center"/>
          </w:tcPr>
          <w:p w14:paraId="26F3547C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 w:rsidRPr="00E812AB">
              <w:rPr>
                <w:rFonts w:eastAsia="標楷體"/>
              </w:rPr>
              <w:t>語朗讀</w:t>
            </w:r>
          </w:p>
          <w:p w14:paraId="57CD3702" w14:textId="5FFCE326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76C423E3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5DA1A556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76C0F6E6" w14:textId="77777777" w:rsidTr="00FF615B">
        <w:trPr>
          <w:cantSplit/>
          <w:trHeight w:val="351"/>
          <w:jc w:val="center"/>
        </w:trPr>
        <w:tc>
          <w:tcPr>
            <w:tcW w:w="2008" w:type="dxa"/>
            <w:vMerge/>
            <w:vAlign w:val="center"/>
          </w:tcPr>
          <w:p w14:paraId="7EE7A8BB" w14:textId="77777777" w:rsidR="006642F2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1840F710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0F52CE4C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0AB93B91" w14:textId="77777777" w:rsidTr="006642F2">
        <w:trPr>
          <w:cantSplit/>
          <w:trHeight w:val="420"/>
          <w:jc w:val="center"/>
        </w:trPr>
        <w:tc>
          <w:tcPr>
            <w:tcW w:w="2008" w:type="dxa"/>
            <w:vMerge w:val="restart"/>
            <w:vAlign w:val="center"/>
          </w:tcPr>
          <w:p w14:paraId="0404C456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E812AB">
              <w:rPr>
                <w:rFonts w:eastAsia="標楷體"/>
              </w:rPr>
              <w:t>閩語演說</w:t>
            </w:r>
            <w:proofErr w:type="gramEnd"/>
          </w:p>
          <w:p w14:paraId="3EFEC197" w14:textId="45ECC2A0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4E558B68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42D1EE8C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054FBED9" w14:textId="77777777" w:rsidTr="00FF615B">
        <w:trPr>
          <w:cantSplit/>
          <w:trHeight w:val="423"/>
          <w:jc w:val="center"/>
        </w:trPr>
        <w:tc>
          <w:tcPr>
            <w:tcW w:w="2008" w:type="dxa"/>
            <w:vMerge/>
            <w:vAlign w:val="center"/>
          </w:tcPr>
          <w:p w14:paraId="2D1FC35E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3696A5DF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  <w:vAlign w:val="center"/>
          </w:tcPr>
          <w:p w14:paraId="4C6622BE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</w:tr>
      <w:tr w:rsidR="006642F2" w:rsidRPr="00E812AB" w14:paraId="2BA13F2B" w14:textId="77777777" w:rsidTr="006642F2">
        <w:trPr>
          <w:cantSplit/>
          <w:trHeight w:val="456"/>
          <w:jc w:val="center"/>
        </w:trPr>
        <w:tc>
          <w:tcPr>
            <w:tcW w:w="2008" w:type="dxa"/>
            <w:vMerge w:val="restart"/>
            <w:vAlign w:val="center"/>
          </w:tcPr>
          <w:p w14:paraId="785B9BAD" w14:textId="77777777" w:rsidR="00213C54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E812AB">
              <w:rPr>
                <w:rFonts w:eastAsia="標楷體"/>
              </w:rPr>
              <w:t>閩語朗讀</w:t>
            </w:r>
            <w:proofErr w:type="gramEnd"/>
          </w:p>
          <w:p w14:paraId="7F2EE0D2" w14:textId="6D703095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4473CC81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29794037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6642F2" w:rsidRPr="00E812AB" w14:paraId="13342841" w14:textId="77777777" w:rsidTr="00FF615B">
        <w:trPr>
          <w:cantSplit/>
          <w:trHeight w:val="396"/>
          <w:jc w:val="center"/>
        </w:trPr>
        <w:tc>
          <w:tcPr>
            <w:tcW w:w="2008" w:type="dxa"/>
            <w:vMerge/>
            <w:vAlign w:val="center"/>
          </w:tcPr>
          <w:p w14:paraId="0E7A36AD" w14:textId="77777777" w:rsidR="006642F2" w:rsidRPr="00E812AB" w:rsidRDefault="006642F2" w:rsidP="00213C54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1904718" w14:textId="77777777" w:rsidR="006642F2" w:rsidRPr="00E812AB" w:rsidRDefault="006642F2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170418B2" w14:textId="77777777" w:rsidR="006642F2" w:rsidRPr="00E812AB" w:rsidRDefault="006642F2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43535D" w:rsidRPr="00E812AB" w14:paraId="37EDB6BF" w14:textId="77777777" w:rsidTr="00213C54">
        <w:trPr>
          <w:cantSplit/>
          <w:trHeight w:val="510"/>
          <w:jc w:val="center"/>
        </w:trPr>
        <w:tc>
          <w:tcPr>
            <w:tcW w:w="2008" w:type="dxa"/>
            <w:vAlign w:val="center"/>
          </w:tcPr>
          <w:p w14:paraId="64012F82" w14:textId="77777777" w:rsidR="0043535D" w:rsidRPr="00E812AB" w:rsidRDefault="0043535D" w:rsidP="00213C54">
            <w:pPr>
              <w:spacing w:line="360" w:lineRule="auto"/>
              <w:jc w:val="center"/>
              <w:rPr>
                <w:rFonts w:eastAsia="標楷體"/>
              </w:rPr>
            </w:pPr>
            <w:r w:rsidRPr="00E812AB">
              <w:rPr>
                <w:rFonts w:eastAsia="標楷體"/>
              </w:rPr>
              <w:t>客語朗讀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自由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1C8874BB" w14:textId="77777777" w:rsidR="0043535D" w:rsidRPr="00E812AB" w:rsidRDefault="0043535D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39F2EFFE" w14:textId="77777777" w:rsidR="0043535D" w:rsidRPr="00E812AB" w:rsidRDefault="0043535D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  <w:tr w:rsidR="0043535D" w:rsidRPr="00E812AB" w14:paraId="273ADC03" w14:textId="77777777" w:rsidTr="00213C54">
        <w:trPr>
          <w:cantSplit/>
          <w:trHeight w:val="510"/>
          <w:jc w:val="center"/>
        </w:trPr>
        <w:tc>
          <w:tcPr>
            <w:tcW w:w="2008" w:type="dxa"/>
            <w:vAlign w:val="center"/>
          </w:tcPr>
          <w:p w14:paraId="35887E33" w14:textId="77777777" w:rsidR="0043535D" w:rsidRPr="00E812AB" w:rsidRDefault="0043535D" w:rsidP="00213C5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族語</w:t>
            </w:r>
            <w:r w:rsidRPr="00E812AB">
              <w:rPr>
                <w:rFonts w:eastAsia="標楷體"/>
              </w:rPr>
              <w:t>朗讀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自由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80" w:type="dxa"/>
          </w:tcPr>
          <w:p w14:paraId="505E48F0" w14:textId="77777777" w:rsidR="0043535D" w:rsidRPr="00E812AB" w:rsidRDefault="0043535D" w:rsidP="00213C5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20" w:type="dxa"/>
          </w:tcPr>
          <w:p w14:paraId="4C20F3EE" w14:textId="77777777" w:rsidR="0043535D" w:rsidRPr="00E812AB" w:rsidRDefault="0043535D" w:rsidP="00213C54">
            <w:pPr>
              <w:spacing w:line="360" w:lineRule="auto"/>
              <w:rPr>
                <w:rFonts w:eastAsia="標楷體"/>
                <w:sz w:val="30"/>
              </w:rPr>
            </w:pPr>
          </w:p>
        </w:tc>
      </w:tr>
    </w:tbl>
    <w:p w14:paraId="18171DCF" w14:textId="77777777" w:rsidR="0043535D" w:rsidRDefault="0043535D" w:rsidP="0043535D">
      <w:pPr>
        <w:rPr>
          <w:rFonts w:eastAsia="標楷體"/>
          <w:szCs w:val="28"/>
        </w:rPr>
      </w:pPr>
    </w:p>
    <w:p w14:paraId="77D3D535" w14:textId="40455322" w:rsidR="0043535D" w:rsidRDefault="0043535D">
      <w:pPr>
        <w:rPr>
          <w:rFonts w:eastAsia="標楷體"/>
          <w:sz w:val="28"/>
          <w:szCs w:val="28"/>
        </w:rPr>
      </w:pPr>
      <w:r>
        <w:rPr>
          <w:rFonts w:eastAsia="標楷體" w:hint="eastAsia"/>
          <w:szCs w:val="28"/>
        </w:rPr>
        <w:t xml:space="preserve">     </w:t>
      </w:r>
      <w:r w:rsidRPr="000A1A93">
        <w:rPr>
          <w:rFonts w:eastAsia="標楷體"/>
          <w:sz w:val="28"/>
          <w:szCs w:val="28"/>
        </w:rPr>
        <w:t>國文老師簽章：</w:t>
      </w:r>
      <w:r w:rsidRPr="000A1A93">
        <w:rPr>
          <w:rFonts w:eastAsia="標楷體"/>
          <w:sz w:val="28"/>
          <w:szCs w:val="28"/>
        </w:rPr>
        <w:t xml:space="preserve">             </w:t>
      </w:r>
      <w:r w:rsidRPr="000A1A93">
        <w:rPr>
          <w:rFonts w:eastAsia="標楷體" w:hint="eastAsia"/>
          <w:sz w:val="28"/>
          <w:szCs w:val="28"/>
        </w:rPr>
        <w:t xml:space="preserve">   </w:t>
      </w:r>
      <w:r w:rsidRPr="000A1A93">
        <w:rPr>
          <w:rFonts w:eastAsia="標楷體"/>
          <w:sz w:val="28"/>
          <w:szCs w:val="28"/>
        </w:rPr>
        <w:t xml:space="preserve"> </w:t>
      </w:r>
      <w:r w:rsidRPr="000A1A93">
        <w:rPr>
          <w:rFonts w:eastAsia="標楷體" w:hint="eastAsia"/>
          <w:sz w:val="28"/>
          <w:szCs w:val="28"/>
        </w:rPr>
        <w:t xml:space="preserve">    </w:t>
      </w:r>
      <w:r w:rsidRPr="000A1A93">
        <w:rPr>
          <w:rFonts w:eastAsia="標楷體"/>
          <w:sz w:val="28"/>
          <w:szCs w:val="28"/>
        </w:rPr>
        <w:t>導師簽章：</w:t>
      </w:r>
    </w:p>
    <w:p w14:paraId="3E93166B" w14:textId="77777777" w:rsidR="00B7798C" w:rsidRDefault="00B7798C">
      <w:pPr>
        <w:rPr>
          <w:rFonts w:eastAsia="標楷體"/>
          <w:sz w:val="28"/>
          <w:szCs w:val="28"/>
        </w:rPr>
      </w:pPr>
    </w:p>
    <w:p w14:paraId="72F6FCC7" w14:textId="395A6DCC" w:rsidR="00B7798C" w:rsidRPr="00B7798C" w:rsidRDefault="009718E1" w:rsidP="00167CE6">
      <w:pPr>
        <w:spacing w:before="240"/>
        <w:jc w:val="center"/>
        <w:rPr>
          <w:sz w:val="28"/>
        </w:rPr>
      </w:pPr>
      <w:r>
        <w:rPr>
          <w:rFonts w:eastAsia="標楷體" w:hint="eastAsia"/>
          <w:b/>
          <w:sz w:val="40"/>
          <w:szCs w:val="36"/>
        </w:rPr>
        <w:t>3</w:t>
      </w:r>
      <w:r w:rsidR="00B7798C" w:rsidRPr="00B7798C">
        <w:rPr>
          <w:rFonts w:eastAsia="標楷體" w:hint="eastAsia"/>
          <w:b/>
          <w:sz w:val="40"/>
          <w:szCs w:val="36"/>
        </w:rPr>
        <w:t>/</w:t>
      </w:r>
      <w:r>
        <w:rPr>
          <w:rFonts w:eastAsia="標楷體" w:hint="eastAsia"/>
          <w:b/>
          <w:sz w:val="40"/>
          <w:szCs w:val="36"/>
        </w:rPr>
        <w:t>2</w:t>
      </w:r>
      <w:r w:rsidR="00D25FB6">
        <w:rPr>
          <w:rFonts w:eastAsia="標楷體" w:hint="eastAsia"/>
          <w:b/>
          <w:sz w:val="40"/>
          <w:szCs w:val="36"/>
        </w:rPr>
        <w:t>1</w:t>
      </w:r>
      <w:r w:rsidR="00B7798C" w:rsidRPr="00B7798C">
        <w:rPr>
          <w:rFonts w:eastAsia="標楷體" w:hint="eastAsia"/>
          <w:b/>
          <w:sz w:val="40"/>
          <w:szCs w:val="36"/>
        </w:rPr>
        <w:t>(</w:t>
      </w:r>
      <w:r w:rsidR="00D25FB6">
        <w:rPr>
          <w:rFonts w:eastAsia="標楷體" w:hint="eastAsia"/>
          <w:b/>
          <w:sz w:val="40"/>
          <w:szCs w:val="36"/>
        </w:rPr>
        <w:t>五</w:t>
      </w:r>
      <w:bookmarkStart w:id="0" w:name="_GoBack"/>
      <w:bookmarkEnd w:id="0"/>
      <w:r w:rsidR="00167CE6">
        <w:rPr>
          <w:rFonts w:eastAsia="標楷體" w:hint="eastAsia"/>
          <w:b/>
          <w:sz w:val="40"/>
          <w:szCs w:val="36"/>
        </w:rPr>
        <w:t>)</w:t>
      </w:r>
      <w:r>
        <w:rPr>
          <w:rFonts w:eastAsia="標楷體" w:hint="eastAsia"/>
          <w:b/>
          <w:sz w:val="40"/>
          <w:szCs w:val="36"/>
        </w:rPr>
        <w:t>中午</w:t>
      </w:r>
      <w:r w:rsidR="00B7798C" w:rsidRPr="00B7798C">
        <w:rPr>
          <w:rFonts w:eastAsia="標楷體" w:hint="eastAsia"/>
          <w:b/>
          <w:sz w:val="40"/>
          <w:szCs w:val="36"/>
        </w:rPr>
        <w:t>前繳交給教務處</w:t>
      </w:r>
      <w:proofErr w:type="gramStart"/>
      <w:r w:rsidR="00B7798C" w:rsidRPr="00B7798C">
        <w:rPr>
          <w:rFonts w:eastAsia="標楷體" w:hint="eastAsia"/>
          <w:b/>
          <w:sz w:val="40"/>
          <w:szCs w:val="36"/>
        </w:rPr>
        <w:t>怡</w:t>
      </w:r>
      <w:proofErr w:type="gramEnd"/>
      <w:r w:rsidR="00B7798C" w:rsidRPr="00B7798C">
        <w:rPr>
          <w:rFonts w:eastAsia="標楷體" w:hint="eastAsia"/>
          <w:b/>
          <w:sz w:val="40"/>
          <w:szCs w:val="36"/>
        </w:rPr>
        <w:t>婷老師</w:t>
      </w:r>
    </w:p>
    <w:sectPr w:rsidR="00B7798C" w:rsidRPr="00B7798C" w:rsidSect="004328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DDAA" w14:textId="77777777" w:rsidR="00ED2560" w:rsidRDefault="00ED2560" w:rsidP="002D15E0">
      <w:r>
        <w:separator/>
      </w:r>
    </w:p>
  </w:endnote>
  <w:endnote w:type="continuationSeparator" w:id="0">
    <w:p w14:paraId="11557AFC" w14:textId="77777777" w:rsidR="00ED2560" w:rsidRDefault="00ED2560" w:rsidP="002D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89C2" w14:textId="77777777" w:rsidR="00ED2560" w:rsidRDefault="00ED2560" w:rsidP="002D15E0">
      <w:r>
        <w:separator/>
      </w:r>
    </w:p>
  </w:footnote>
  <w:footnote w:type="continuationSeparator" w:id="0">
    <w:p w14:paraId="134A3BB9" w14:textId="77777777" w:rsidR="00ED2560" w:rsidRDefault="00ED2560" w:rsidP="002D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799"/>
    <w:multiLevelType w:val="hybridMultilevel"/>
    <w:tmpl w:val="84DEC738"/>
    <w:lvl w:ilvl="0" w:tplc="5620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992AA6"/>
    <w:multiLevelType w:val="hybridMultilevel"/>
    <w:tmpl w:val="DE04E5EA"/>
    <w:lvl w:ilvl="0" w:tplc="5620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683920"/>
    <w:multiLevelType w:val="hybridMultilevel"/>
    <w:tmpl w:val="29006BC4"/>
    <w:lvl w:ilvl="0" w:tplc="D3ECB87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3428CE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44C158A8"/>
    <w:multiLevelType w:val="hybridMultilevel"/>
    <w:tmpl w:val="BA46A890"/>
    <w:lvl w:ilvl="0" w:tplc="38F8E61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DA7500"/>
    <w:multiLevelType w:val="hybridMultilevel"/>
    <w:tmpl w:val="BFC0AADC"/>
    <w:lvl w:ilvl="0" w:tplc="A1023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A5F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0853DD"/>
    <w:multiLevelType w:val="hybridMultilevel"/>
    <w:tmpl w:val="BFC0AADC"/>
    <w:lvl w:ilvl="0" w:tplc="A1023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A5F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6862C9"/>
    <w:multiLevelType w:val="hybridMultilevel"/>
    <w:tmpl w:val="A260B44A"/>
    <w:lvl w:ilvl="0" w:tplc="5620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F355F7"/>
    <w:multiLevelType w:val="hybridMultilevel"/>
    <w:tmpl w:val="9064B15E"/>
    <w:lvl w:ilvl="0" w:tplc="1B8ADE30">
      <w:start w:val="1"/>
      <w:numFmt w:val="decimalFullWidth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17"/>
    <w:rsid w:val="0000047A"/>
    <w:rsid w:val="00002EA4"/>
    <w:rsid w:val="00006A9F"/>
    <w:rsid w:val="00010C91"/>
    <w:rsid w:val="00010F94"/>
    <w:rsid w:val="00024B98"/>
    <w:rsid w:val="00026FD4"/>
    <w:rsid w:val="00027856"/>
    <w:rsid w:val="000326F3"/>
    <w:rsid w:val="00042507"/>
    <w:rsid w:val="00043AA3"/>
    <w:rsid w:val="00065033"/>
    <w:rsid w:val="00073384"/>
    <w:rsid w:val="000742B2"/>
    <w:rsid w:val="00077A28"/>
    <w:rsid w:val="0008166C"/>
    <w:rsid w:val="000867DF"/>
    <w:rsid w:val="0008782F"/>
    <w:rsid w:val="00087879"/>
    <w:rsid w:val="0009524E"/>
    <w:rsid w:val="000B23C7"/>
    <w:rsid w:val="000C130C"/>
    <w:rsid w:val="000C186E"/>
    <w:rsid w:val="000C2E85"/>
    <w:rsid w:val="000C3321"/>
    <w:rsid w:val="000C3C69"/>
    <w:rsid w:val="000D45C3"/>
    <w:rsid w:val="000D53CB"/>
    <w:rsid w:val="000E1958"/>
    <w:rsid w:val="000E3D45"/>
    <w:rsid w:val="000F061C"/>
    <w:rsid w:val="00106842"/>
    <w:rsid w:val="001128DE"/>
    <w:rsid w:val="00114834"/>
    <w:rsid w:val="00115CC5"/>
    <w:rsid w:val="001213A1"/>
    <w:rsid w:val="00125282"/>
    <w:rsid w:val="00142D90"/>
    <w:rsid w:val="00167CE6"/>
    <w:rsid w:val="00170392"/>
    <w:rsid w:val="00185B48"/>
    <w:rsid w:val="00192B8C"/>
    <w:rsid w:val="00193BBD"/>
    <w:rsid w:val="001A07B4"/>
    <w:rsid w:val="001A6321"/>
    <w:rsid w:val="001B7AA5"/>
    <w:rsid w:val="001C1AE8"/>
    <w:rsid w:val="001C64BB"/>
    <w:rsid w:val="001E67EB"/>
    <w:rsid w:val="001F39E1"/>
    <w:rsid w:val="001F72E8"/>
    <w:rsid w:val="00213174"/>
    <w:rsid w:val="00213C54"/>
    <w:rsid w:val="00220A9C"/>
    <w:rsid w:val="00223C63"/>
    <w:rsid w:val="00225B1A"/>
    <w:rsid w:val="00230C42"/>
    <w:rsid w:val="00230F10"/>
    <w:rsid w:val="00236694"/>
    <w:rsid w:val="0026138D"/>
    <w:rsid w:val="0026393E"/>
    <w:rsid w:val="00266315"/>
    <w:rsid w:val="00284FCB"/>
    <w:rsid w:val="0028637C"/>
    <w:rsid w:val="00295D84"/>
    <w:rsid w:val="002A1E4A"/>
    <w:rsid w:val="002A5794"/>
    <w:rsid w:val="002A58D7"/>
    <w:rsid w:val="002A72BF"/>
    <w:rsid w:val="002A7528"/>
    <w:rsid w:val="002C4D16"/>
    <w:rsid w:val="002C5D17"/>
    <w:rsid w:val="002C7E90"/>
    <w:rsid w:val="002D15E0"/>
    <w:rsid w:val="002E7C5A"/>
    <w:rsid w:val="00301371"/>
    <w:rsid w:val="003014C8"/>
    <w:rsid w:val="00313ECE"/>
    <w:rsid w:val="00314A52"/>
    <w:rsid w:val="00316B3C"/>
    <w:rsid w:val="00320457"/>
    <w:rsid w:val="003212C5"/>
    <w:rsid w:val="00321F51"/>
    <w:rsid w:val="00324B77"/>
    <w:rsid w:val="00330651"/>
    <w:rsid w:val="003334F0"/>
    <w:rsid w:val="003348D5"/>
    <w:rsid w:val="00341755"/>
    <w:rsid w:val="00346BF6"/>
    <w:rsid w:val="00385B8F"/>
    <w:rsid w:val="00386EDD"/>
    <w:rsid w:val="00394B5F"/>
    <w:rsid w:val="00395B3E"/>
    <w:rsid w:val="003C6721"/>
    <w:rsid w:val="003C67E1"/>
    <w:rsid w:val="003E1640"/>
    <w:rsid w:val="003F2E22"/>
    <w:rsid w:val="0040063A"/>
    <w:rsid w:val="0041639F"/>
    <w:rsid w:val="00423EA9"/>
    <w:rsid w:val="00432801"/>
    <w:rsid w:val="00433D50"/>
    <w:rsid w:val="0043535D"/>
    <w:rsid w:val="00441E9C"/>
    <w:rsid w:val="00444D17"/>
    <w:rsid w:val="0044736A"/>
    <w:rsid w:val="00466F08"/>
    <w:rsid w:val="00470160"/>
    <w:rsid w:val="004723E3"/>
    <w:rsid w:val="00472A54"/>
    <w:rsid w:val="004735DD"/>
    <w:rsid w:val="00481804"/>
    <w:rsid w:val="00492ABA"/>
    <w:rsid w:val="004A0F11"/>
    <w:rsid w:val="004A7F16"/>
    <w:rsid w:val="004C02AE"/>
    <w:rsid w:val="004C2B7C"/>
    <w:rsid w:val="004C3F31"/>
    <w:rsid w:val="004D62CF"/>
    <w:rsid w:val="004D6CA5"/>
    <w:rsid w:val="004E26FF"/>
    <w:rsid w:val="004F0AA2"/>
    <w:rsid w:val="004F4F7D"/>
    <w:rsid w:val="005008EC"/>
    <w:rsid w:val="0050424D"/>
    <w:rsid w:val="00515986"/>
    <w:rsid w:val="00515DA5"/>
    <w:rsid w:val="00516851"/>
    <w:rsid w:val="005262BF"/>
    <w:rsid w:val="00527281"/>
    <w:rsid w:val="00530FB5"/>
    <w:rsid w:val="00531440"/>
    <w:rsid w:val="00552E67"/>
    <w:rsid w:val="0055415E"/>
    <w:rsid w:val="0056189C"/>
    <w:rsid w:val="005671BF"/>
    <w:rsid w:val="00570914"/>
    <w:rsid w:val="0057702F"/>
    <w:rsid w:val="00583593"/>
    <w:rsid w:val="00585505"/>
    <w:rsid w:val="0058625E"/>
    <w:rsid w:val="00587800"/>
    <w:rsid w:val="00592074"/>
    <w:rsid w:val="0059389C"/>
    <w:rsid w:val="005A26E9"/>
    <w:rsid w:val="005B1D10"/>
    <w:rsid w:val="005B4737"/>
    <w:rsid w:val="005C0283"/>
    <w:rsid w:val="005C2775"/>
    <w:rsid w:val="005C392C"/>
    <w:rsid w:val="005C4A7B"/>
    <w:rsid w:val="005D23DD"/>
    <w:rsid w:val="005D7E60"/>
    <w:rsid w:val="005F21E6"/>
    <w:rsid w:val="005F2C82"/>
    <w:rsid w:val="005F67AB"/>
    <w:rsid w:val="006070C0"/>
    <w:rsid w:val="00624387"/>
    <w:rsid w:val="00625529"/>
    <w:rsid w:val="006300A9"/>
    <w:rsid w:val="00643075"/>
    <w:rsid w:val="0064403B"/>
    <w:rsid w:val="00646CF6"/>
    <w:rsid w:val="006642F2"/>
    <w:rsid w:val="00670097"/>
    <w:rsid w:val="00675B70"/>
    <w:rsid w:val="00676227"/>
    <w:rsid w:val="00676B48"/>
    <w:rsid w:val="00692014"/>
    <w:rsid w:val="006957EE"/>
    <w:rsid w:val="00697B86"/>
    <w:rsid w:val="006A2CD9"/>
    <w:rsid w:val="006A7815"/>
    <w:rsid w:val="006B0E5C"/>
    <w:rsid w:val="006B27C5"/>
    <w:rsid w:val="006B5400"/>
    <w:rsid w:val="006C32F1"/>
    <w:rsid w:val="006C707F"/>
    <w:rsid w:val="006C728A"/>
    <w:rsid w:val="006C7AC6"/>
    <w:rsid w:val="006E088E"/>
    <w:rsid w:val="006E149A"/>
    <w:rsid w:val="006F2934"/>
    <w:rsid w:val="006F2B37"/>
    <w:rsid w:val="007152B1"/>
    <w:rsid w:val="00720441"/>
    <w:rsid w:val="00724C45"/>
    <w:rsid w:val="007279C4"/>
    <w:rsid w:val="0073147A"/>
    <w:rsid w:val="00733C44"/>
    <w:rsid w:val="00746734"/>
    <w:rsid w:val="00756AD6"/>
    <w:rsid w:val="007609D5"/>
    <w:rsid w:val="0077269D"/>
    <w:rsid w:val="007742B9"/>
    <w:rsid w:val="00774EAA"/>
    <w:rsid w:val="00774EB1"/>
    <w:rsid w:val="00775A4C"/>
    <w:rsid w:val="00776069"/>
    <w:rsid w:val="00787478"/>
    <w:rsid w:val="007B4FDD"/>
    <w:rsid w:val="007C1120"/>
    <w:rsid w:val="007C25A4"/>
    <w:rsid w:val="007D001D"/>
    <w:rsid w:val="007D1228"/>
    <w:rsid w:val="007D323B"/>
    <w:rsid w:val="007D528B"/>
    <w:rsid w:val="007D7709"/>
    <w:rsid w:val="007E23EB"/>
    <w:rsid w:val="007E5FC5"/>
    <w:rsid w:val="007F0448"/>
    <w:rsid w:val="007F6A7B"/>
    <w:rsid w:val="007F6BF3"/>
    <w:rsid w:val="00802C4A"/>
    <w:rsid w:val="00814EBB"/>
    <w:rsid w:val="00823288"/>
    <w:rsid w:val="00823F0E"/>
    <w:rsid w:val="00827EE3"/>
    <w:rsid w:val="00833311"/>
    <w:rsid w:val="00846BC6"/>
    <w:rsid w:val="00853B53"/>
    <w:rsid w:val="00873E45"/>
    <w:rsid w:val="00875C7F"/>
    <w:rsid w:val="00876179"/>
    <w:rsid w:val="00877285"/>
    <w:rsid w:val="00891DAE"/>
    <w:rsid w:val="00893333"/>
    <w:rsid w:val="008964A9"/>
    <w:rsid w:val="00897BE9"/>
    <w:rsid w:val="008A181E"/>
    <w:rsid w:val="008A2227"/>
    <w:rsid w:val="008A39CE"/>
    <w:rsid w:val="008A5CF7"/>
    <w:rsid w:val="008B2BD6"/>
    <w:rsid w:val="008C224B"/>
    <w:rsid w:val="008C22C2"/>
    <w:rsid w:val="008C796A"/>
    <w:rsid w:val="008D0EDA"/>
    <w:rsid w:val="008F0443"/>
    <w:rsid w:val="008F089E"/>
    <w:rsid w:val="008F3EF8"/>
    <w:rsid w:val="00917094"/>
    <w:rsid w:val="0093318A"/>
    <w:rsid w:val="00935B74"/>
    <w:rsid w:val="009479A3"/>
    <w:rsid w:val="00955869"/>
    <w:rsid w:val="009566F1"/>
    <w:rsid w:val="009718E1"/>
    <w:rsid w:val="00972ED7"/>
    <w:rsid w:val="00980047"/>
    <w:rsid w:val="00980E58"/>
    <w:rsid w:val="00983C61"/>
    <w:rsid w:val="009862BA"/>
    <w:rsid w:val="00987845"/>
    <w:rsid w:val="009951CF"/>
    <w:rsid w:val="0099608A"/>
    <w:rsid w:val="009A425E"/>
    <w:rsid w:val="009A4811"/>
    <w:rsid w:val="009C4E82"/>
    <w:rsid w:val="009C719F"/>
    <w:rsid w:val="009D3633"/>
    <w:rsid w:val="009E4A9F"/>
    <w:rsid w:val="009F1A8B"/>
    <w:rsid w:val="009F3B77"/>
    <w:rsid w:val="009F4623"/>
    <w:rsid w:val="00A31363"/>
    <w:rsid w:val="00A35948"/>
    <w:rsid w:val="00A40402"/>
    <w:rsid w:val="00A47869"/>
    <w:rsid w:val="00A5198C"/>
    <w:rsid w:val="00A55773"/>
    <w:rsid w:val="00A5673B"/>
    <w:rsid w:val="00A61E0F"/>
    <w:rsid w:val="00A6765D"/>
    <w:rsid w:val="00A71646"/>
    <w:rsid w:val="00A7385C"/>
    <w:rsid w:val="00A801A9"/>
    <w:rsid w:val="00A82E3C"/>
    <w:rsid w:val="00A86C78"/>
    <w:rsid w:val="00AA09E6"/>
    <w:rsid w:val="00AA6208"/>
    <w:rsid w:val="00AB1E62"/>
    <w:rsid w:val="00AB2495"/>
    <w:rsid w:val="00AB3DC2"/>
    <w:rsid w:val="00AB79FF"/>
    <w:rsid w:val="00AC5073"/>
    <w:rsid w:val="00AC7E60"/>
    <w:rsid w:val="00AD20D0"/>
    <w:rsid w:val="00AD31E8"/>
    <w:rsid w:val="00AD35DB"/>
    <w:rsid w:val="00AD49BD"/>
    <w:rsid w:val="00AD5262"/>
    <w:rsid w:val="00AD6395"/>
    <w:rsid w:val="00AD65A6"/>
    <w:rsid w:val="00AD7873"/>
    <w:rsid w:val="00AF17C3"/>
    <w:rsid w:val="00AF2013"/>
    <w:rsid w:val="00B0166A"/>
    <w:rsid w:val="00B10B4B"/>
    <w:rsid w:val="00B10DA1"/>
    <w:rsid w:val="00B17DE3"/>
    <w:rsid w:val="00B27710"/>
    <w:rsid w:val="00B340D8"/>
    <w:rsid w:val="00B45771"/>
    <w:rsid w:val="00B4720E"/>
    <w:rsid w:val="00B52302"/>
    <w:rsid w:val="00B52FD3"/>
    <w:rsid w:val="00B53521"/>
    <w:rsid w:val="00B53A12"/>
    <w:rsid w:val="00B53E8D"/>
    <w:rsid w:val="00B54BA0"/>
    <w:rsid w:val="00B6219D"/>
    <w:rsid w:val="00B63BFB"/>
    <w:rsid w:val="00B6569B"/>
    <w:rsid w:val="00B66F35"/>
    <w:rsid w:val="00B675EF"/>
    <w:rsid w:val="00B730AA"/>
    <w:rsid w:val="00B7798C"/>
    <w:rsid w:val="00B812BE"/>
    <w:rsid w:val="00B84BDD"/>
    <w:rsid w:val="00B851EE"/>
    <w:rsid w:val="00B91F1D"/>
    <w:rsid w:val="00B92B01"/>
    <w:rsid w:val="00B93A4E"/>
    <w:rsid w:val="00BA1390"/>
    <w:rsid w:val="00BA28F6"/>
    <w:rsid w:val="00BA48DE"/>
    <w:rsid w:val="00BB13CC"/>
    <w:rsid w:val="00BB5026"/>
    <w:rsid w:val="00BC1FAF"/>
    <w:rsid w:val="00BC315E"/>
    <w:rsid w:val="00BC5C82"/>
    <w:rsid w:val="00BD07F8"/>
    <w:rsid w:val="00BD781D"/>
    <w:rsid w:val="00C00661"/>
    <w:rsid w:val="00C01555"/>
    <w:rsid w:val="00C023D2"/>
    <w:rsid w:val="00C15CB0"/>
    <w:rsid w:val="00C2082A"/>
    <w:rsid w:val="00C2234B"/>
    <w:rsid w:val="00C361BF"/>
    <w:rsid w:val="00C4036E"/>
    <w:rsid w:val="00C40D23"/>
    <w:rsid w:val="00C417B8"/>
    <w:rsid w:val="00C4289F"/>
    <w:rsid w:val="00C4292A"/>
    <w:rsid w:val="00C50956"/>
    <w:rsid w:val="00C50FDB"/>
    <w:rsid w:val="00C51B9F"/>
    <w:rsid w:val="00C77D68"/>
    <w:rsid w:val="00C80A5E"/>
    <w:rsid w:val="00C837BF"/>
    <w:rsid w:val="00C84A19"/>
    <w:rsid w:val="00C85E85"/>
    <w:rsid w:val="00C86B29"/>
    <w:rsid w:val="00C87A16"/>
    <w:rsid w:val="00C9397D"/>
    <w:rsid w:val="00C9728D"/>
    <w:rsid w:val="00CB5A79"/>
    <w:rsid w:val="00CB73F9"/>
    <w:rsid w:val="00CC16CD"/>
    <w:rsid w:val="00CC17DB"/>
    <w:rsid w:val="00CD168A"/>
    <w:rsid w:val="00CD4104"/>
    <w:rsid w:val="00CE25C1"/>
    <w:rsid w:val="00CE2C14"/>
    <w:rsid w:val="00CF2393"/>
    <w:rsid w:val="00CF3DAE"/>
    <w:rsid w:val="00CF46FF"/>
    <w:rsid w:val="00D12F8C"/>
    <w:rsid w:val="00D25FB6"/>
    <w:rsid w:val="00D40AF1"/>
    <w:rsid w:val="00D45EA0"/>
    <w:rsid w:val="00D51B7C"/>
    <w:rsid w:val="00D55455"/>
    <w:rsid w:val="00D80DA3"/>
    <w:rsid w:val="00D84033"/>
    <w:rsid w:val="00D944F4"/>
    <w:rsid w:val="00DA213A"/>
    <w:rsid w:val="00DA33D3"/>
    <w:rsid w:val="00DB08BD"/>
    <w:rsid w:val="00DB1AB6"/>
    <w:rsid w:val="00DB62B7"/>
    <w:rsid w:val="00DC024A"/>
    <w:rsid w:val="00DD0107"/>
    <w:rsid w:val="00DD6AAE"/>
    <w:rsid w:val="00DD7FCE"/>
    <w:rsid w:val="00DE31BF"/>
    <w:rsid w:val="00DE55EC"/>
    <w:rsid w:val="00E25065"/>
    <w:rsid w:val="00E272DF"/>
    <w:rsid w:val="00E33B35"/>
    <w:rsid w:val="00E369B1"/>
    <w:rsid w:val="00E4254B"/>
    <w:rsid w:val="00E52421"/>
    <w:rsid w:val="00E55936"/>
    <w:rsid w:val="00E61235"/>
    <w:rsid w:val="00E626F9"/>
    <w:rsid w:val="00E632DE"/>
    <w:rsid w:val="00E71583"/>
    <w:rsid w:val="00E724E8"/>
    <w:rsid w:val="00E72893"/>
    <w:rsid w:val="00E81C0E"/>
    <w:rsid w:val="00E85E25"/>
    <w:rsid w:val="00E927D4"/>
    <w:rsid w:val="00EB1DC7"/>
    <w:rsid w:val="00EB76A6"/>
    <w:rsid w:val="00EC0F6C"/>
    <w:rsid w:val="00EC40F6"/>
    <w:rsid w:val="00EC5D16"/>
    <w:rsid w:val="00EC7FC0"/>
    <w:rsid w:val="00ED0304"/>
    <w:rsid w:val="00ED2560"/>
    <w:rsid w:val="00EE2965"/>
    <w:rsid w:val="00EE4C0A"/>
    <w:rsid w:val="00EF668E"/>
    <w:rsid w:val="00F02357"/>
    <w:rsid w:val="00F03BD0"/>
    <w:rsid w:val="00F04D5F"/>
    <w:rsid w:val="00F1069B"/>
    <w:rsid w:val="00F11ABE"/>
    <w:rsid w:val="00F12E11"/>
    <w:rsid w:val="00F365FF"/>
    <w:rsid w:val="00F3770A"/>
    <w:rsid w:val="00F4194A"/>
    <w:rsid w:val="00F42AC4"/>
    <w:rsid w:val="00F45AFC"/>
    <w:rsid w:val="00F51C2D"/>
    <w:rsid w:val="00F53590"/>
    <w:rsid w:val="00F62A19"/>
    <w:rsid w:val="00F6433B"/>
    <w:rsid w:val="00F66FF9"/>
    <w:rsid w:val="00F7370A"/>
    <w:rsid w:val="00F741AD"/>
    <w:rsid w:val="00F7647B"/>
    <w:rsid w:val="00F82EF6"/>
    <w:rsid w:val="00F83AE0"/>
    <w:rsid w:val="00F9013B"/>
    <w:rsid w:val="00F967DE"/>
    <w:rsid w:val="00F96FF3"/>
    <w:rsid w:val="00FA1E3C"/>
    <w:rsid w:val="00FA29AE"/>
    <w:rsid w:val="00FB2E98"/>
    <w:rsid w:val="00FB45E5"/>
    <w:rsid w:val="00FB6EE4"/>
    <w:rsid w:val="00FD1A24"/>
    <w:rsid w:val="00FD2FE7"/>
    <w:rsid w:val="00FD40D0"/>
    <w:rsid w:val="00FD54A2"/>
    <w:rsid w:val="00FD5F3B"/>
    <w:rsid w:val="00FE3E1B"/>
    <w:rsid w:val="00FF4580"/>
    <w:rsid w:val="00FF615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470B499"/>
  <w15:docId w15:val="{A2B9D899-85F6-4AF7-AE80-AB4C116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D1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5E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D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5E0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B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23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323</Words>
  <Characters>1846</Characters>
  <Application>Microsoft Office Word</Application>
  <DocSecurity>0</DocSecurity>
  <Lines>15</Lines>
  <Paragraphs>4</Paragraphs>
  <ScaleCrop>false</ScaleCrop>
  <Company>C.M.T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U1110219B</cp:lastModifiedBy>
  <cp:revision>3</cp:revision>
  <cp:lastPrinted>2025-03-13T00:22:00Z</cp:lastPrinted>
  <dcterms:created xsi:type="dcterms:W3CDTF">2025-03-10T01:37:00Z</dcterms:created>
  <dcterms:modified xsi:type="dcterms:W3CDTF">2025-03-13T00:36:00Z</dcterms:modified>
</cp:coreProperties>
</file>